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A8F" w:rsidRDefault="007E3A8F" w:rsidP="00BD58D2">
      <w:pPr>
        <w:spacing w:after="0" w:line="240" w:lineRule="auto"/>
        <w:jc w:val="center"/>
        <w:rPr>
          <w:rFonts w:ascii="Arial" w:eastAsia="Times New Roman" w:hAnsi="Arial" w:cs="Arial"/>
          <w:lang w:eastAsia="lv-LV"/>
        </w:rPr>
      </w:pPr>
    </w:p>
    <w:p w:rsidR="00BD58D2" w:rsidRPr="00E433E9" w:rsidRDefault="00BD58D2" w:rsidP="00BD58D2">
      <w:pPr>
        <w:spacing w:after="0" w:line="240" w:lineRule="auto"/>
        <w:jc w:val="center"/>
        <w:rPr>
          <w:rFonts w:ascii="Arial" w:eastAsia="Times New Roman" w:hAnsi="Arial" w:cs="Arial"/>
          <w:b/>
          <w:lang w:eastAsia="lv-LV"/>
        </w:rPr>
      </w:pPr>
      <w:r>
        <w:rPr>
          <w:rFonts w:ascii="Arial" w:eastAsia="Times New Roman" w:hAnsi="Arial" w:cs="Arial"/>
          <w:lang w:eastAsia="lv-LV"/>
        </w:rPr>
        <w:t>Klases audzināšanas stunda</w:t>
      </w:r>
      <w:r w:rsidR="00AF4980">
        <w:rPr>
          <w:rFonts w:ascii="Arial" w:eastAsia="Times New Roman" w:hAnsi="Arial" w:cs="Arial"/>
          <w:lang w:eastAsia="lv-LV"/>
        </w:rPr>
        <w:t>s</w:t>
      </w:r>
      <w:r w:rsidRPr="00BD58D2">
        <w:rPr>
          <w:rFonts w:ascii="Arial" w:eastAsia="Times New Roman" w:hAnsi="Arial" w:cs="Arial"/>
          <w:lang w:eastAsia="lv-LV"/>
        </w:rPr>
        <w:t xml:space="preserve"> </w:t>
      </w:r>
      <w:r w:rsidR="00E433E9">
        <w:rPr>
          <w:rFonts w:ascii="Arial" w:eastAsia="Times New Roman" w:hAnsi="Arial" w:cs="Arial"/>
          <w:lang w:eastAsia="lv-LV"/>
        </w:rPr>
        <w:t xml:space="preserve">  -  </w:t>
      </w:r>
      <w:r w:rsidRPr="00E433E9">
        <w:rPr>
          <w:rFonts w:ascii="Arial" w:eastAsia="Times New Roman" w:hAnsi="Arial" w:cs="Arial"/>
          <w:b/>
          <w:lang w:eastAsia="lv-LV"/>
        </w:rPr>
        <w:t>draudzīgas un cieņpilnas vides veicināšanai klasē.</w:t>
      </w:r>
    </w:p>
    <w:p w:rsidR="00100CE5" w:rsidRDefault="00100CE5" w:rsidP="00BD58D2">
      <w:pPr>
        <w:spacing w:after="0" w:line="240" w:lineRule="auto"/>
        <w:jc w:val="center"/>
        <w:rPr>
          <w:rFonts w:ascii="Arial" w:eastAsia="Times New Roman" w:hAnsi="Arial" w:cs="Arial"/>
          <w:lang w:eastAsia="lv-LV"/>
        </w:rPr>
      </w:pPr>
    </w:p>
    <w:p w:rsidR="00100CE5" w:rsidRPr="00FA575C" w:rsidRDefault="00FA575C" w:rsidP="00E81776">
      <w:pPr>
        <w:spacing w:after="0" w:line="240" w:lineRule="auto"/>
        <w:ind w:firstLine="720"/>
        <w:jc w:val="both"/>
        <w:rPr>
          <w:rFonts w:ascii="Times New Roman" w:eastAsia="Times New Roman" w:hAnsi="Times New Roman" w:cs="Times New Roman"/>
          <w:lang w:eastAsia="lv-LV"/>
        </w:rPr>
      </w:pPr>
      <w:r w:rsidRPr="00FA575C">
        <w:rPr>
          <w:rFonts w:ascii="Times New Roman" w:eastAsia="Times New Roman" w:hAnsi="Times New Roman" w:cs="Times New Roman"/>
          <w:lang w:eastAsia="lv-LV"/>
        </w:rPr>
        <w:t>Uzsākot darbu ar jaunu klases kolektīvu</w:t>
      </w:r>
      <w:r>
        <w:rPr>
          <w:rFonts w:ascii="Times New Roman" w:eastAsia="Times New Roman" w:hAnsi="Times New Roman" w:cs="Times New Roman"/>
          <w:lang w:eastAsia="lv-LV"/>
        </w:rPr>
        <w:t xml:space="preserve">, ir vērtīgi jau pirmajā nedēļā pastāstīt par noteikumiem, </w:t>
      </w:r>
      <w:r w:rsidR="00AA40C2">
        <w:rPr>
          <w:rFonts w:ascii="Times New Roman" w:eastAsia="Times New Roman" w:hAnsi="Times New Roman" w:cs="Times New Roman"/>
          <w:lang w:eastAsia="lv-LV"/>
        </w:rPr>
        <w:t xml:space="preserve">par audzinātāja prasībām. Protams, dienasgrāmatā ir skolas iekšējie kārtības noteikumi, ar kuriem skolēni tiek iepazīstināti un parakstās gan viņi, gan vecāki. Tomēr katram klases kolektīvam ir arī sava iekšējā dzīve, attiecību modelis. To nereti nosaka klases skaļākie, bravurīgākie  skolēni, kuriem ir svarīgi skaļi paust savu viedokli. </w:t>
      </w:r>
    </w:p>
    <w:p w:rsidR="00BD58D2" w:rsidRDefault="00100CE5" w:rsidP="00E81776">
      <w:pPr>
        <w:spacing w:after="0" w:line="240" w:lineRule="auto"/>
        <w:jc w:val="both"/>
        <w:rPr>
          <w:rFonts w:ascii="Times New Roman" w:eastAsia="Times New Roman" w:hAnsi="Times New Roman" w:cs="Times New Roman"/>
          <w:sz w:val="24"/>
          <w:szCs w:val="24"/>
          <w:lang w:eastAsia="lv-LV"/>
        </w:rPr>
      </w:pPr>
      <w:r w:rsidRPr="00FA575C">
        <w:rPr>
          <w:rFonts w:ascii="Times New Roman" w:eastAsia="Times New Roman" w:hAnsi="Times New Roman" w:cs="Times New Roman"/>
          <w:sz w:val="24"/>
          <w:szCs w:val="24"/>
          <w:lang w:eastAsia="lv-LV"/>
        </w:rPr>
        <w:t>Saruna ir viens no galvenajiem risinājumiem, kas nostrādā</w:t>
      </w:r>
      <w:r w:rsidR="00AA40C2">
        <w:rPr>
          <w:rFonts w:ascii="Times New Roman" w:eastAsia="Times New Roman" w:hAnsi="Times New Roman" w:cs="Times New Roman"/>
          <w:sz w:val="24"/>
          <w:szCs w:val="24"/>
          <w:lang w:eastAsia="lv-LV"/>
        </w:rPr>
        <w:t>,</w:t>
      </w:r>
      <w:r w:rsidRPr="00FA575C">
        <w:rPr>
          <w:rFonts w:ascii="Times New Roman" w:eastAsia="Times New Roman" w:hAnsi="Times New Roman" w:cs="Times New Roman"/>
          <w:sz w:val="24"/>
          <w:szCs w:val="24"/>
          <w:lang w:eastAsia="lv-LV"/>
        </w:rPr>
        <w:t>ja mēs spējam cieņpilni uzklausīt un pārrunāt bērnu rīcību, nevis tikai viņu nosodīt. Ja mēs viņu sodām, dusmas pieaug, un sliktā uzvedība atkārtosies. Jārunā, kāda ir motivācija bērna uzvedībai.Visbiežāk tā ir vēlme justies svarīgam un gūt vienaudžu uzmanību.Svarīgi palīdzēt skolēnam saprast, kā iegūt līderību pozitīvā veidā.</w:t>
      </w:r>
    </w:p>
    <w:p w:rsidR="00AA40C2" w:rsidRPr="00BD58D2" w:rsidRDefault="00AA40C2" w:rsidP="00E81776">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ab/>
        <w:t xml:space="preserve">Saņemot audzināšanā iepriekšējā gadā 7.klasi, uzsvēru, cik svarīgs skolā ir mācību darbs un labas savstarpējās attiecības. To skaidroju arī vecāku sapulcēs, </w:t>
      </w:r>
      <w:r w:rsidR="00186732">
        <w:rPr>
          <w:rFonts w:ascii="Times New Roman" w:eastAsia="Times New Roman" w:hAnsi="Times New Roman" w:cs="Times New Roman"/>
          <w:sz w:val="24"/>
          <w:szCs w:val="24"/>
          <w:lang w:eastAsia="lv-LV"/>
        </w:rPr>
        <w:t>anketēju skolēnus, organizējām daudzus izbraucienus un pasākumus, lai saliedētu kolektīvu.</w:t>
      </w:r>
      <w:r w:rsidR="00CB5F84">
        <w:rPr>
          <w:rFonts w:ascii="Times New Roman" w:eastAsia="Times New Roman" w:hAnsi="Times New Roman" w:cs="Times New Roman"/>
          <w:sz w:val="24"/>
          <w:szCs w:val="24"/>
          <w:lang w:eastAsia="lv-LV"/>
        </w:rPr>
        <w:t xml:space="preserve"> Bija pasākumi arī ar vecāku piedalīšanos. </w:t>
      </w:r>
      <w:r w:rsidR="00186732">
        <w:rPr>
          <w:rFonts w:ascii="Times New Roman" w:eastAsia="Times New Roman" w:hAnsi="Times New Roman" w:cs="Times New Roman"/>
          <w:sz w:val="24"/>
          <w:szCs w:val="24"/>
          <w:lang w:eastAsia="lv-LV"/>
        </w:rPr>
        <w:t xml:space="preserve"> Pēc pasākumiem  es izteicu savu viedokli, skolēni savu, lai veidotos saprotošs klases kolektīvs. Ne viss gāja gludi, bet vienojāmies, ka situācijas analizēsim un vienmēr centīsimies izrunāties. </w:t>
      </w:r>
    </w:p>
    <w:p w:rsidR="00BD58D2" w:rsidRDefault="00186732" w:rsidP="00E81776">
      <w:pPr>
        <w:jc w:val="both"/>
        <w:rPr>
          <w:rFonts w:ascii="Times New Roman" w:hAnsi="Times New Roman" w:cs="Times New Roman"/>
          <w:sz w:val="24"/>
          <w:szCs w:val="24"/>
        </w:rPr>
      </w:pPr>
      <w:r>
        <w:rPr>
          <w:rFonts w:ascii="Times New Roman" w:hAnsi="Times New Roman" w:cs="Times New Roman"/>
          <w:sz w:val="24"/>
          <w:szCs w:val="24"/>
        </w:rPr>
        <w:t xml:space="preserve">Daudz ar skolēniem runāju par kritiskās domāšanas modeli un iekšējo inteliģenci. </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 xml:space="preserve">Izskaidroju, ka </w:t>
      </w:r>
      <w:r w:rsidR="007E3A8F">
        <w:rPr>
          <w:rFonts w:ascii="Times New Roman" w:hAnsi="Times New Roman" w:cs="Times New Roman"/>
          <w:sz w:val="24"/>
          <w:szCs w:val="24"/>
        </w:rPr>
        <w:t>k</w:t>
      </w:r>
      <w:r w:rsidRPr="00186732">
        <w:rPr>
          <w:rFonts w:ascii="Times New Roman" w:hAnsi="Times New Roman" w:cs="Times New Roman"/>
          <w:sz w:val="24"/>
          <w:szCs w:val="24"/>
        </w:rPr>
        <w:t>ritiskā domāšana ir saistīta ar :</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diskusijām par atšķirīgiem viedokļiem,</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ideju pārbaudi, izpēti un izvērtēšanu</w:t>
      </w:r>
      <w:r>
        <w:rPr>
          <w:rFonts w:ascii="Times New Roman" w:hAnsi="Times New Roman" w:cs="Times New Roman"/>
          <w:sz w:val="24"/>
          <w:szCs w:val="24"/>
        </w:rPr>
        <w:t>,</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iepriekšējās pieredzes izvērtēšanu,</w:t>
      </w:r>
    </w:p>
    <w:p w:rsidR="00186732" w:rsidRPr="00186732" w:rsidRDefault="00186732" w:rsidP="00186732">
      <w:pPr>
        <w:rPr>
          <w:rFonts w:ascii="Times New Roman" w:hAnsi="Times New Roman" w:cs="Times New Roman"/>
          <w:sz w:val="24"/>
          <w:szCs w:val="24"/>
        </w:rPr>
      </w:pPr>
      <w:r>
        <w:rPr>
          <w:rFonts w:ascii="Times New Roman" w:hAnsi="Times New Roman" w:cs="Times New Roman"/>
          <w:sz w:val="24"/>
          <w:szCs w:val="24"/>
        </w:rPr>
        <w:t>kļū</w:t>
      </w:r>
      <w:r w:rsidRPr="00186732">
        <w:rPr>
          <w:rFonts w:ascii="Times New Roman" w:hAnsi="Times New Roman" w:cs="Times New Roman"/>
          <w:sz w:val="24"/>
          <w:szCs w:val="24"/>
        </w:rPr>
        <w:t>du atzīšanu un labošanu,</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kompromisa risinājumu meklēšanu,</w:t>
      </w:r>
    </w:p>
    <w:p w:rsidR="00186732" w:rsidRPr="00186732" w:rsidRDefault="00186732" w:rsidP="00186732">
      <w:pPr>
        <w:rPr>
          <w:rFonts w:ascii="Times New Roman" w:hAnsi="Times New Roman" w:cs="Times New Roman"/>
          <w:sz w:val="24"/>
          <w:szCs w:val="24"/>
        </w:rPr>
      </w:pPr>
      <w:r>
        <w:rPr>
          <w:rFonts w:ascii="Times New Roman" w:hAnsi="Times New Roman" w:cs="Times New Roman"/>
          <w:sz w:val="24"/>
          <w:szCs w:val="24"/>
        </w:rPr>
        <w:t>lēmumu pieņemš</w:t>
      </w:r>
      <w:r w:rsidRPr="00186732">
        <w:rPr>
          <w:rFonts w:ascii="Times New Roman" w:hAnsi="Times New Roman" w:cs="Times New Roman"/>
          <w:sz w:val="24"/>
          <w:szCs w:val="24"/>
        </w:rPr>
        <w:t>anu,</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pārliecinošu argumentu un problēmjautājumu meklēšanu un izvirzīšanu,</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savas domas izvērtēšanu,</w:t>
      </w:r>
    </w:p>
    <w:p w:rsidR="00186732" w:rsidRPr="00186732" w:rsidRDefault="00186732" w:rsidP="00186732">
      <w:pPr>
        <w:rPr>
          <w:rFonts w:ascii="Times New Roman" w:hAnsi="Times New Roman" w:cs="Times New Roman"/>
          <w:sz w:val="24"/>
          <w:szCs w:val="24"/>
        </w:rPr>
      </w:pPr>
      <w:r w:rsidRPr="00186732">
        <w:rPr>
          <w:rFonts w:ascii="Times New Roman" w:hAnsi="Times New Roman" w:cs="Times New Roman"/>
          <w:sz w:val="24"/>
          <w:szCs w:val="24"/>
        </w:rPr>
        <w:t>uzskatu sistēmu veidošanu un pamatošanu.</w:t>
      </w:r>
    </w:p>
    <w:p w:rsidR="00186732" w:rsidRDefault="00186732" w:rsidP="00186732">
      <w:r>
        <w:t>ATTĪSTOT kritisko domāšanu, tiek apgūta prasme izzināt sevi un savu domāšanu,</w:t>
      </w:r>
    </w:p>
    <w:p w:rsidR="00186732" w:rsidRDefault="00186732" w:rsidP="00186732">
      <w:r>
        <w:t>attīstītas pašnoteikšanās spējas, sekmēta vēlme spriest, izpētīt un rast patiesību,</w:t>
      </w:r>
    </w:p>
    <w:p w:rsidR="00701EF1" w:rsidRDefault="00186732" w:rsidP="00186732">
      <w:r>
        <w:t>veicināta personīgi izdarītu spriedumu veidošana.</w:t>
      </w:r>
    </w:p>
    <w:p w:rsidR="00186732" w:rsidRPr="00E81776" w:rsidRDefault="00186732" w:rsidP="00E81776">
      <w:pPr>
        <w:ind w:firstLine="720"/>
        <w:rPr>
          <w:rFonts w:ascii="Times New Roman" w:hAnsi="Times New Roman" w:cs="Times New Roman"/>
          <w:sz w:val="24"/>
          <w:szCs w:val="24"/>
        </w:rPr>
      </w:pPr>
      <w:r w:rsidRPr="00E81776">
        <w:rPr>
          <w:rFonts w:ascii="Times New Roman" w:hAnsi="Times New Roman" w:cs="Times New Roman"/>
          <w:sz w:val="24"/>
          <w:szCs w:val="24"/>
        </w:rPr>
        <w:t>Lai šīs jaukās idejas varētu realizēt, ir nepieciešama savstarpēja uzticēšanās. Uzticēšanās arī no vecāku puses. Bieži kā pozitīvo piemēru izmantoju  vācu rakstnieces un pedagoģes Linde</w:t>
      </w:r>
      <w:r w:rsidR="00BD4493" w:rsidRPr="00E81776">
        <w:rPr>
          <w:rFonts w:ascii="Times New Roman" w:hAnsi="Times New Roman" w:cs="Times New Roman"/>
          <w:sz w:val="24"/>
          <w:szCs w:val="24"/>
        </w:rPr>
        <w:t>s</w:t>
      </w:r>
      <w:r w:rsidRPr="00E81776">
        <w:rPr>
          <w:rFonts w:ascii="Times New Roman" w:hAnsi="Times New Roman" w:cs="Times New Roman"/>
          <w:sz w:val="24"/>
          <w:szCs w:val="24"/>
        </w:rPr>
        <w:t xml:space="preserve"> fon Keizerlinka</w:t>
      </w:r>
      <w:r w:rsidR="00BD4493" w:rsidRPr="00E81776">
        <w:rPr>
          <w:rFonts w:ascii="Times New Roman" w:hAnsi="Times New Roman" w:cs="Times New Roman"/>
          <w:sz w:val="24"/>
          <w:szCs w:val="24"/>
        </w:rPr>
        <w:t>s</w:t>
      </w:r>
      <w:r w:rsidRPr="00E81776">
        <w:rPr>
          <w:rFonts w:ascii="Times New Roman" w:hAnsi="Times New Roman" w:cs="Times New Roman"/>
          <w:sz w:val="24"/>
          <w:szCs w:val="24"/>
        </w:rPr>
        <w:t xml:space="preserve"> </w:t>
      </w:r>
      <w:r w:rsidR="00BD4493" w:rsidRPr="00E81776">
        <w:rPr>
          <w:rFonts w:ascii="Times New Roman" w:hAnsi="Times New Roman" w:cs="Times New Roman"/>
          <w:sz w:val="24"/>
          <w:szCs w:val="24"/>
        </w:rPr>
        <w:t xml:space="preserve">īso stāstu grāmatu </w:t>
      </w:r>
      <w:r w:rsidRPr="00E81776">
        <w:rPr>
          <w:rFonts w:ascii="Times New Roman" w:hAnsi="Times New Roman" w:cs="Times New Roman"/>
          <w:sz w:val="24"/>
          <w:szCs w:val="24"/>
        </w:rPr>
        <w:t xml:space="preserve">     </w:t>
      </w:r>
      <w:r w:rsidR="00BD4493" w:rsidRPr="00E81776">
        <w:rPr>
          <w:rFonts w:ascii="Times New Roman" w:hAnsi="Times New Roman" w:cs="Times New Roman"/>
          <w:sz w:val="24"/>
          <w:szCs w:val="24"/>
        </w:rPr>
        <w:t xml:space="preserve">„Stāsti bērna dvēselei”. </w:t>
      </w:r>
    </w:p>
    <w:p w:rsidR="00186732" w:rsidRPr="00FA575C" w:rsidRDefault="00BD4493">
      <w:pPr>
        <w:rPr>
          <w:rFonts w:ascii="Times New Roman" w:hAnsi="Times New Roman" w:cs="Times New Roman"/>
          <w:sz w:val="24"/>
          <w:szCs w:val="24"/>
        </w:rPr>
      </w:pPr>
      <w:r w:rsidRPr="00E81776">
        <w:rPr>
          <w:rFonts w:ascii="Times New Roman" w:hAnsi="Times New Roman" w:cs="Times New Roman"/>
          <w:sz w:val="24"/>
          <w:szCs w:val="24"/>
        </w:rPr>
        <w:t>7. klases sākumā kopā ar skolēniem un vecākiem  vecāku sapulcē biju pārspriedusi  stāstu     „Neteica neko”.</w:t>
      </w:r>
    </w:p>
    <w:p w:rsidR="00BD4493" w:rsidRDefault="00BD4493">
      <w:pPr>
        <w:rPr>
          <w:sz w:val="24"/>
          <w:szCs w:val="24"/>
        </w:rPr>
      </w:pPr>
    </w:p>
    <w:p w:rsidR="00E433E9" w:rsidRDefault="00E433E9" w:rsidP="00BD4493">
      <w:pPr>
        <w:jc w:val="center"/>
        <w:rPr>
          <w:sz w:val="24"/>
          <w:szCs w:val="24"/>
        </w:rPr>
      </w:pPr>
    </w:p>
    <w:p w:rsidR="00BD4493" w:rsidRDefault="00BD4493" w:rsidP="00BD4493">
      <w:pPr>
        <w:jc w:val="center"/>
        <w:rPr>
          <w:sz w:val="24"/>
          <w:szCs w:val="24"/>
        </w:rPr>
      </w:pPr>
      <w:r>
        <w:rPr>
          <w:sz w:val="24"/>
          <w:szCs w:val="24"/>
        </w:rPr>
        <w:t>Neteica neko.</w:t>
      </w:r>
    </w:p>
    <w:p w:rsidR="00751C1E" w:rsidRPr="00E81776" w:rsidRDefault="00751C1E" w:rsidP="00E81776">
      <w:pPr>
        <w:jc w:val="both"/>
        <w:rPr>
          <w:rFonts w:ascii="Times New Roman" w:hAnsi="Times New Roman" w:cs="Times New Roman"/>
          <w:sz w:val="24"/>
          <w:szCs w:val="24"/>
        </w:rPr>
      </w:pPr>
      <w:r w:rsidRPr="00E81776">
        <w:rPr>
          <w:rFonts w:ascii="Times New Roman" w:hAnsi="Times New Roman" w:cs="Times New Roman"/>
          <w:sz w:val="24"/>
          <w:szCs w:val="24"/>
        </w:rPr>
        <w:t>Remstālē dzīvoja Elsbete. Kaimiņos zemniekam Heinriham. No rītiem viņai vienmēr vajadzēja iet pēc piena brokastīm. Reiz, tikko Elsbete atnesto piena podu bija nolikusi uz galda, uz tā uzlēca kaķis un podu apgāza.</w:t>
      </w:r>
    </w:p>
    <w:p w:rsidR="00751C1E" w:rsidRPr="00E81776" w:rsidRDefault="00751C1E" w:rsidP="00E81776">
      <w:pPr>
        <w:jc w:val="both"/>
        <w:rPr>
          <w:rFonts w:ascii="Times New Roman" w:hAnsi="Times New Roman" w:cs="Times New Roman"/>
          <w:sz w:val="24"/>
          <w:szCs w:val="24"/>
        </w:rPr>
      </w:pPr>
      <w:r w:rsidRPr="00E81776">
        <w:rPr>
          <w:rFonts w:ascii="Times New Roman" w:hAnsi="Times New Roman" w:cs="Times New Roman"/>
          <w:sz w:val="24"/>
          <w:szCs w:val="24"/>
        </w:rPr>
        <w:t>Tajā brīdi pa durvīm iekšā nāca māte un iesaucās; „Neesi taču vienmēr tik neveikla, Elsbet! Aši atnes lupatu un visu sakop!”</w:t>
      </w:r>
    </w:p>
    <w:p w:rsidR="00751C1E" w:rsidRPr="00E81776" w:rsidRDefault="00751C1E" w:rsidP="00E81776">
      <w:pPr>
        <w:jc w:val="both"/>
        <w:rPr>
          <w:rFonts w:ascii="Times New Roman" w:hAnsi="Times New Roman" w:cs="Times New Roman"/>
          <w:sz w:val="24"/>
          <w:szCs w:val="24"/>
        </w:rPr>
      </w:pPr>
      <w:r w:rsidRPr="00E81776">
        <w:rPr>
          <w:rFonts w:ascii="Times New Roman" w:hAnsi="Times New Roman" w:cs="Times New Roman"/>
          <w:sz w:val="24"/>
          <w:szCs w:val="24"/>
        </w:rPr>
        <w:t>Elsbete neteica neko. Elsbetei bijā arī mazs brālis. Vārdā Tomass. K</w:t>
      </w:r>
      <w:r w:rsidR="00701EF1" w:rsidRPr="00E81776">
        <w:rPr>
          <w:rFonts w:ascii="Times New Roman" w:hAnsi="Times New Roman" w:cs="Times New Roman"/>
          <w:sz w:val="24"/>
          <w:szCs w:val="24"/>
        </w:rPr>
        <w:t>ādudien pusdienlaikā viņa veda T</w:t>
      </w:r>
      <w:r w:rsidRPr="00E81776">
        <w:rPr>
          <w:rFonts w:ascii="Times New Roman" w:hAnsi="Times New Roman" w:cs="Times New Roman"/>
          <w:sz w:val="24"/>
          <w:szCs w:val="24"/>
        </w:rPr>
        <w:t>omasu no bērnudarza mājup. Tomass neklausīja Elsbeti un bradājās pa visām peļķēm. Viņa bikšu gali kļuva pavisam dubļaini. Kad abi beidzot nonāca mājās,</w:t>
      </w:r>
      <w:r w:rsidR="0041131D" w:rsidRPr="00E81776">
        <w:rPr>
          <w:rFonts w:ascii="Times New Roman" w:hAnsi="Times New Roman" w:cs="Times New Roman"/>
          <w:sz w:val="24"/>
          <w:szCs w:val="24"/>
        </w:rPr>
        <w:t xml:space="preserve"> tēvs jau stāvēja durvīs.”Vai tad tu nevari savu mazo brāli labāk pieskatīt, Elsbet?” viņš teica.</w:t>
      </w:r>
    </w:p>
    <w:p w:rsidR="0041131D" w:rsidRPr="00E81776" w:rsidRDefault="0041131D" w:rsidP="00E81776">
      <w:pPr>
        <w:jc w:val="both"/>
        <w:rPr>
          <w:rFonts w:ascii="Times New Roman" w:hAnsi="Times New Roman" w:cs="Times New Roman"/>
          <w:b/>
          <w:sz w:val="24"/>
          <w:szCs w:val="24"/>
        </w:rPr>
      </w:pPr>
      <w:r w:rsidRPr="00E81776">
        <w:rPr>
          <w:rFonts w:ascii="Times New Roman" w:hAnsi="Times New Roman" w:cs="Times New Roman"/>
          <w:b/>
          <w:sz w:val="24"/>
          <w:szCs w:val="24"/>
        </w:rPr>
        <w:t xml:space="preserve">Elsbete neteica neko. </w:t>
      </w:r>
    </w:p>
    <w:p w:rsidR="0041131D" w:rsidRPr="00E81776" w:rsidRDefault="0041131D" w:rsidP="00E81776">
      <w:pPr>
        <w:jc w:val="both"/>
        <w:rPr>
          <w:rFonts w:ascii="Times New Roman" w:hAnsi="Times New Roman" w:cs="Times New Roman"/>
          <w:sz w:val="24"/>
          <w:szCs w:val="24"/>
        </w:rPr>
      </w:pPr>
      <w:r w:rsidRPr="00E81776">
        <w:rPr>
          <w:rFonts w:ascii="Times New Roman" w:hAnsi="Times New Roman" w:cs="Times New Roman"/>
          <w:sz w:val="24"/>
          <w:szCs w:val="24"/>
        </w:rPr>
        <w:t>Viņa jau gāja skolā šī Elsbete, un dažas nodarbības tur bija arī pēcpusdienās. Rokdarbi, piemēram. Reiz nejaukais Kurts bija samudžinājis visu Elsbetes adīkli. Pienāca skolotāja un sacīja: „Elsbet, ja tu arī turpmāk būsi tik nevīžīga, man būs jāliek tev sešnieks.”</w:t>
      </w:r>
    </w:p>
    <w:p w:rsidR="0041131D" w:rsidRPr="00E81776" w:rsidRDefault="0041131D" w:rsidP="00E81776">
      <w:pPr>
        <w:jc w:val="both"/>
        <w:rPr>
          <w:rFonts w:ascii="Times New Roman" w:hAnsi="Times New Roman" w:cs="Times New Roman"/>
          <w:b/>
          <w:sz w:val="24"/>
          <w:szCs w:val="24"/>
        </w:rPr>
      </w:pPr>
      <w:r w:rsidRPr="00E81776">
        <w:rPr>
          <w:rFonts w:ascii="Times New Roman" w:hAnsi="Times New Roman" w:cs="Times New Roman"/>
          <w:b/>
          <w:sz w:val="24"/>
          <w:szCs w:val="24"/>
        </w:rPr>
        <w:t xml:space="preserve">Elsbete neteica neko. </w:t>
      </w:r>
    </w:p>
    <w:p w:rsidR="0041131D" w:rsidRPr="00E81776" w:rsidRDefault="0041131D" w:rsidP="00E81776">
      <w:pPr>
        <w:jc w:val="both"/>
        <w:rPr>
          <w:rFonts w:ascii="Times New Roman" w:hAnsi="Times New Roman" w:cs="Times New Roman"/>
          <w:sz w:val="24"/>
          <w:szCs w:val="24"/>
        </w:rPr>
      </w:pPr>
      <w:r w:rsidRPr="00E81776">
        <w:rPr>
          <w:rFonts w:ascii="Times New Roman" w:hAnsi="Times New Roman" w:cs="Times New Roman"/>
          <w:sz w:val="24"/>
          <w:szCs w:val="24"/>
        </w:rPr>
        <w:t>Savam vecumam Elsbete bija diezgan maza un bikla. Un pārējie bērni</w:t>
      </w:r>
      <w:r w:rsidR="00701EF1" w:rsidRPr="00E81776">
        <w:rPr>
          <w:rFonts w:ascii="Times New Roman" w:hAnsi="Times New Roman" w:cs="Times New Roman"/>
          <w:sz w:val="24"/>
          <w:szCs w:val="24"/>
        </w:rPr>
        <w:t xml:space="preserve"> </w:t>
      </w:r>
      <w:r w:rsidRPr="00E81776">
        <w:rPr>
          <w:rFonts w:ascii="Times New Roman" w:hAnsi="Times New Roman" w:cs="Times New Roman"/>
          <w:sz w:val="24"/>
          <w:szCs w:val="24"/>
        </w:rPr>
        <w:t xml:space="preserve">tāpēc iedomājās, ka var par viņu pasmieties. Mājupceļā no skolas lielā Regīna un bezkaunīgais Emīls Elsbeti grūstīja.”Tu, čaumala,” viņi sauca. Elsbete pakrita un dabūja lielu pušumu zeķē un ceļgalā </w:t>
      </w:r>
    </w:p>
    <w:p w:rsidR="0041131D" w:rsidRPr="00E81776" w:rsidRDefault="0041131D" w:rsidP="00E81776">
      <w:pPr>
        <w:jc w:val="both"/>
        <w:rPr>
          <w:rFonts w:ascii="Times New Roman" w:hAnsi="Times New Roman" w:cs="Times New Roman"/>
          <w:sz w:val="24"/>
          <w:szCs w:val="24"/>
        </w:rPr>
      </w:pPr>
      <w:r w:rsidRPr="00E81776">
        <w:rPr>
          <w:rFonts w:ascii="Times New Roman" w:hAnsi="Times New Roman" w:cs="Times New Roman"/>
          <w:sz w:val="24"/>
          <w:szCs w:val="24"/>
        </w:rPr>
        <w:t>„Tavs celis sadzīs pats, zeķe ne,” teica māte.”Skaties uzmanīgāk, kur kāju sper!”</w:t>
      </w:r>
    </w:p>
    <w:p w:rsidR="00110C0D" w:rsidRPr="00E81776" w:rsidRDefault="00110C0D" w:rsidP="00E81776">
      <w:pPr>
        <w:jc w:val="both"/>
        <w:rPr>
          <w:rFonts w:ascii="Times New Roman" w:hAnsi="Times New Roman" w:cs="Times New Roman"/>
          <w:b/>
          <w:sz w:val="24"/>
          <w:szCs w:val="24"/>
        </w:rPr>
      </w:pPr>
      <w:r w:rsidRPr="00E81776">
        <w:rPr>
          <w:rFonts w:ascii="Times New Roman" w:hAnsi="Times New Roman" w:cs="Times New Roman"/>
          <w:b/>
          <w:sz w:val="24"/>
          <w:szCs w:val="24"/>
        </w:rPr>
        <w:t xml:space="preserve">Elsbete neteica neko. </w:t>
      </w:r>
    </w:p>
    <w:p w:rsidR="00110C0D" w:rsidRPr="00E81776" w:rsidRDefault="00110C0D" w:rsidP="00E81776">
      <w:pPr>
        <w:jc w:val="both"/>
        <w:rPr>
          <w:rFonts w:ascii="Times New Roman" w:hAnsi="Times New Roman" w:cs="Times New Roman"/>
          <w:sz w:val="24"/>
          <w:szCs w:val="24"/>
        </w:rPr>
      </w:pPr>
      <w:r w:rsidRPr="00E81776">
        <w:rPr>
          <w:rFonts w:ascii="Times New Roman" w:hAnsi="Times New Roman" w:cs="Times New Roman"/>
          <w:sz w:val="24"/>
          <w:szCs w:val="24"/>
        </w:rPr>
        <w:t xml:space="preserve">Elsbetes vecmamma bija izcepusi rauga mīklas pīteni svētdienai.Jau sestdienā.Un līdz nākamajai dienai pīteni noglabājusi pieliekamajā. Bet tur peles to apgrauza. Un izskatījās it kā pīteni būtu skrubinājuši bērna zobiņi. Svētdien, klādama kafijas galdu, vecmama skādi pamanīja. Viņas laikā bērni neesot našķējušies, našķošanās taču ir liela palaidnība, vecmamma sacīja. Un visu laiku skatījās uz Elsbeti pārmetuma pilnām acīm. </w:t>
      </w:r>
    </w:p>
    <w:p w:rsidR="00110C0D" w:rsidRPr="00E81776" w:rsidRDefault="00110C0D" w:rsidP="00E81776">
      <w:pPr>
        <w:jc w:val="both"/>
        <w:rPr>
          <w:rFonts w:ascii="Times New Roman" w:hAnsi="Times New Roman" w:cs="Times New Roman"/>
          <w:b/>
          <w:sz w:val="24"/>
          <w:szCs w:val="24"/>
        </w:rPr>
      </w:pPr>
      <w:r w:rsidRPr="00E81776">
        <w:rPr>
          <w:rFonts w:ascii="Times New Roman" w:hAnsi="Times New Roman" w:cs="Times New Roman"/>
          <w:b/>
          <w:sz w:val="24"/>
          <w:szCs w:val="24"/>
        </w:rPr>
        <w:t xml:space="preserve">Elsbete neteica neko. </w:t>
      </w:r>
    </w:p>
    <w:p w:rsidR="00C762EF" w:rsidRPr="00E81776" w:rsidRDefault="00C762EF" w:rsidP="00E81776">
      <w:pPr>
        <w:jc w:val="both"/>
        <w:rPr>
          <w:rFonts w:ascii="Times New Roman" w:hAnsi="Times New Roman" w:cs="Times New Roman"/>
          <w:sz w:val="24"/>
          <w:szCs w:val="24"/>
        </w:rPr>
      </w:pPr>
      <w:r w:rsidRPr="00E81776">
        <w:rPr>
          <w:rFonts w:ascii="Times New Roman" w:hAnsi="Times New Roman" w:cs="Times New Roman"/>
          <w:sz w:val="24"/>
          <w:szCs w:val="24"/>
        </w:rPr>
        <w:t xml:space="preserve">Bet tad pēķšņi,kad visi bija beiguši stūķēt iekšā pīteni, kad lielie bija padzēruši kafiju un mazie kakao, Elsbete ne no šā, ne no tā sāka brēkt un nekādi vairs nevarēja apstāties.  Viņa puņķojās, šņukstēja,brēca balsī, un asaras gāzās kā kalnu strauts pavasarī. </w:t>
      </w:r>
    </w:p>
    <w:p w:rsidR="00C762EF" w:rsidRPr="00E81776" w:rsidRDefault="00EE2B87" w:rsidP="00E81776">
      <w:pPr>
        <w:jc w:val="both"/>
        <w:rPr>
          <w:rFonts w:ascii="Times New Roman" w:hAnsi="Times New Roman" w:cs="Times New Roman"/>
          <w:sz w:val="24"/>
          <w:szCs w:val="24"/>
        </w:rPr>
      </w:pPr>
      <w:r w:rsidRPr="00E81776">
        <w:rPr>
          <w:rFonts w:ascii="Times New Roman" w:hAnsi="Times New Roman" w:cs="Times New Roman"/>
          <w:sz w:val="24"/>
          <w:szCs w:val="24"/>
        </w:rPr>
        <w:t>Nu vecpaps paņē</w:t>
      </w:r>
      <w:r w:rsidR="00C762EF" w:rsidRPr="00E81776">
        <w:rPr>
          <w:rFonts w:ascii="Times New Roman" w:hAnsi="Times New Roman" w:cs="Times New Roman"/>
          <w:sz w:val="24"/>
          <w:szCs w:val="24"/>
        </w:rPr>
        <w:t xml:space="preserve">ma Elsbetiņu klēpī, </w:t>
      </w:r>
      <w:r w:rsidRPr="00E81776">
        <w:rPr>
          <w:rFonts w:ascii="Times New Roman" w:hAnsi="Times New Roman" w:cs="Times New Roman"/>
          <w:sz w:val="24"/>
          <w:szCs w:val="24"/>
        </w:rPr>
        <w:t>noslaucīja viņai asaras un īsi teica: „Bet tagad ņem un izstāsti!”</w:t>
      </w:r>
    </w:p>
    <w:p w:rsidR="00EE2B87" w:rsidRPr="00E81776" w:rsidRDefault="00EE2B87" w:rsidP="00E81776">
      <w:pPr>
        <w:jc w:val="both"/>
        <w:rPr>
          <w:rFonts w:ascii="Times New Roman" w:hAnsi="Times New Roman" w:cs="Times New Roman"/>
          <w:sz w:val="24"/>
          <w:szCs w:val="24"/>
        </w:rPr>
      </w:pPr>
      <w:r w:rsidRPr="00E81776">
        <w:rPr>
          <w:rFonts w:ascii="Times New Roman" w:hAnsi="Times New Roman" w:cs="Times New Roman"/>
          <w:sz w:val="24"/>
          <w:szCs w:val="24"/>
        </w:rPr>
        <w:t>Tad arī no Elsbetes mutuļoja ārā viss uzreiz: notikums ar kaķi un mammu, ar Tomasu un papu, ar Kurtu, adīkli un skolotāju, ar ļauno Regīnu,ceļgalu un zeķi, ar pīteni, pelēm un vecmammu. Nu visi izskatījās kā ar āmuru pa pieri dabūjuši. „</w:t>
      </w:r>
      <w:r w:rsidRPr="00E81776">
        <w:rPr>
          <w:rFonts w:ascii="Times New Roman" w:hAnsi="Times New Roman" w:cs="Times New Roman"/>
          <w:b/>
          <w:sz w:val="24"/>
          <w:szCs w:val="24"/>
        </w:rPr>
        <w:t>Jā, bet kāpēc tu neko neteici?</w:t>
      </w:r>
      <w:r w:rsidR="00FA2588" w:rsidRPr="00E81776">
        <w:rPr>
          <w:rFonts w:ascii="Times New Roman" w:hAnsi="Times New Roman" w:cs="Times New Roman"/>
          <w:b/>
          <w:sz w:val="24"/>
          <w:szCs w:val="24"/>
        </w:rPr>
        <w:t>”</w:t>
      </w:r>
      <w:r w:rsidR="00FA2588" w:rsidRPr="00E81776">
        <w:rPr>
          <w:rFonts w:ascii="Times New Roman" w:hAnsi="Times New Roman" w:cs="Times New Roman"/>
          <w:sz w:val="24"/>
          <w:szCs w:val="24"/>
        </w:rPr>
        <w:t xml:space="preserve"> viņi sacīja.    </w:t>
      </w:r>
    </w:p>
    <w:p w:rsidR="00701EF1" w:rsidRPr="00E81776" w:rsidRDefault="00701EF1" w:rsidP="00E81776">
      <w:pPr>
        <w:ind w:firstLine="720"/>
        <w:jc w:val="both"/>
        <w:rPr>
          <w:rFonts w:ascii="Times New Roman" w:hAnsi="Times New Roman" w:cs="Times New Roman"/>
          <w:sz w:val="24"/>
          <w:szCs w:val="24"/>
        </w:rPr>
      </w:pPr>
      <w:r w:rsidRPr="00E81776">
        <w:rPr>
          <w:rFonts w:ascii="Times New Roman" w:hAnsi="Times New Roman" w:cs="Times New Roman"/>
          <w:b/>
          <w:sz w:val="24"/>
          <w:szCs w:val="24"/>
        </w:rPr>
        <w:lastRenderedPageBreak/>
        <w:t>Izrunāšanās</w:t>
      </w:r>
      <w:r w:rsidRPr="00E81776">
        <w:rPr>
          <w:rFonts w:ascii="Times New Roman" w:hAnsi="Times New Roman" w:cs="Times New Roman"/>
          <w:sz w:val="24"/>
          <w:szCs w:val="24"/>
        </w:rPr>
        <w:t>, kaut arī sākumā tā var likties lieka vai nepatīkama, var palīdzēt izprast situāciju, par palīdzēt izprast skumjas vai aizvainojumu, kas jebkura vecuma cilvēku var novest līdz sliktam garstāvoklim vai pat depresijai.</w:t>
      </w:r>
    </w:p>
    <w:p w:rsidR="00701EF1" w:rsidRPr="00E81776" w:rsidRDefault="00701EF1" w:rsidP="00E81776">
      <w:pPr>
        <w:jc w:val="both"/>
        <w:rPr>
          <w:rFonts w:ascii="Times New Roman" w:hAnsi="Times New Roman" w:cs="Times New Roman"/>
          <w:sz w:val="24"/>
          <w:szCs w:val="24"/>
        </w:rPr>
      </w:pPr>
      <w:r w:rsidRPr="00E81776">
        <w:rPr>
          <w:rFonts w:ascii="Times New Roman" w:hAnsi="Times New Roman" w:cs="Times New Roman"/>
          <w:sz w:val="24"/>
          <w:szCs w:val="24"/>
        </w:rPr>
        <w:t>Ir situācijas, kad skolēniem atgādinu šo stāstu un lūdzu atklāti visu izstāstīt, lai varētu problēmai rast risinājumu. Skolēni prot analizēt, izvērtēt rīcību. Vairāk gan nosodoši pret citiem, bet tas ir sa</w:t>
      </w:r>
      <w:r w:rsidR="008306F9" w:rsidRPr="00E81776">
        <w:rPr>
          <w:rFonts w:ascii="Times New Roman" w:hAnsi="Times New Roman" w:cs="Times New Roman"/>
          <w:sz w:val="24"/>
          <w:szCs w:val="24"/>
        </w:rPr>
        <w:t>is</w:t>
      </w:r>
      <w:r w:rsidRPr="00E81776">
        <w:rPr>
          <w:rFonts w:ascii="Times New Roman" w:hAnsi="Times New Roman" w:cs="Times New Roman"/>
          <w:sz w:val="24"/>
          <w:szCs w:val="24"/>
        </w:rPr>
        <w:t xml:space="preserve">tīts ar 8.klases vecumposmu. </w:t>
      </w:r>
      <w:r w:rsidR="00CB5F84">
        <w:rPr>
          <w:rFonts w:ascii="Times New Roman" w:hAnsi="Times New Roman" w:cs="Times New Roman"/>
          <w:sz w:val="24"/>
          <w:szCs w:val="24"/>
        </w:rPr>
        <w:t>Bi</w:t>
      </w:r>
      <w:r w:rsidR="007E3A8F">
        <w:rPr>
          <w:rFonts w:ascii="Times New Roman" w:hAnsi="Times New Roman" w:cs="Times New Roman"/>
          <w:sz w:val="24"/>
          <w:szCs w:val="24"/>
        </w:rPr>
        <w:t xml:space="preserve">eži uzsveru humānās pedagoģijas, gruzīnu pedagoga Amonašvili atziņu, ka „ </w:t>
      </w:r>
      <w:r w:rsidR="007E3A8F" w:rsidRPr="007E3A8F">
        <w:rPr>
          <w:rFonts w:ascii="Times New Roman" w:hAnsi="Times New Roman" w:cs="Times New Roman"/>
          <w:b/>
          <w:sz w:val="24"/>
          <w:szCs w:val="24"/>
        </w:rPr>
        <w:t>skola ir cilvēcības darbnīca</w:t>
      </w:r>
      <w:r w:rsidR="007E3A8F">
        <w:rPr>
          <w:rFonts w:ascii="Times New Roman" w:hAnsi="Times New Roman" w:cs="Times New Roman"/>
          <w:b/>
          <w:sz w:val="24"/>
          <w:szCs w:val="24"/>
        </w:rPr>
        <w:t>. Bērns to apmeklē, lai kļūtu personība, lai viņam būtu draugi,lai iemācītos mīlēt un radīt</w:t>
      </w:r>
      <w:r w:rsidR="007E3A8F">
        <w:rPr>
          <w:rFonts w:ascii="Times New Roman" w:hAnsi="Times New Roman" w:cs="Times New Roman"/>
          <w:sz w:val="24"/>
          <w:szCs w:val="24"/>
        </w:rPr>
        <w:t xml:space="preserve">”. </w:t>
      </w:r>
    </w:p>
    <w:p w:rsidR="008306F9" w:rsidRPr="00E81776" w:rsidRDefault="008306F9" w:rsidP="00E81776">
      <w:pPr>
        <w:jc w:val="both"/>
        <w:rPr>
          <w:rFonts w:ascii="Times New Roman" w:hAnsi="Times New Roman" w:cs="Times New Roman"/>
          <w:sz w:val="24"/>
          <w:szCs w:val="24"/>
        </w:rPr>
      </w:pPr>
      <w:r w:rsidRPr="00E81776">
        <w:rPr>
          <w:rFonts w:ascii="Times New Roman" w:hAnsi="Times New Roman" w:cs="Times New Roman"/>
          <w:sz w:val="24"/>
          <w:szCs w:val="24"/>
        </w:rPr>
        <w:t xml:space="preserve"> Uzsākot šogad mācības 8.klasē, secinājām,ka mums izveidojies labs klases kolektīvs, kurā skolēni vēlas būt kopā, prot labi komunicēt, ir diezgan atklāti. Taču izrādījās, ka zēni izsaka aizskarošas piezīmes meitenēm, ir bijuši apvainojumi arī interneta vidē. Veicot aptauju, noskaidrojās, ka skolēni atzīst ( 16 no 19), ka ir vairāk jārunā audzinātāja stundās par draudzīgu klases kolektīvu, par draudzīgu attieksmi vienam pret otru. </w:t>
      </w:r>
      <w:r w:rsidR="00CB5F84">
        <w:rPr>
          <w:rFonts w:ascii="Times New Roman" w:hAnsi="Times New Roman" w:cs="Times New Roman"/>
          <w:sz w:val="24"/>
          <w:szCs w:val="24"/>
        </w:rPr>
        <w:t xml:space="preserve"> Oktobra audz. stundā skatījāmies 2 pamācošas filmiņas interneta vietnē     -drošs internets par ļaunumu, ko nodara aizsk</w:t>
      </w:r>
      <w:r w:rsidR="006D0C6E">
        <w:rPr>
          <w:rFonts w:ascii="Times New Roman" w:hAnsi="Times New Roman" w:cs="Times New Roman"/>
          <w:sz w:val="24"/>
          <w:szCs w:val="24"/>
        </w:rPr>
        <w:t>arošas interneta piezīmes, muļķī</w:t>
      </w:r>
      <w:r w:rsidR="00CB5F84">
        <w:rPr>
          <w:rFonts w:ascii="Times New Roman" w:hAnsi="Times New Roman" w:cs="Times New Roman"/>
          <w:sz w:val="24"/>
          <w:szCs w:val="24"/>
        </w:rPr>
        <w:t xml:space="preserve">gie komentāri. </w:t>
      </w:r>
    </w:p>
    <w:p w:rsidR="00872748" w:rsidRPr="00E81776" w:rsidRDefault="008306F9" w:rsidP="00E81776">
      <w:pPr>
        <w:jc w:val="both"/>
        <w:rPr>
          <w:rFonts w:ascii="Times New Roman" w:hAnsi="Times New Roman" w:cs="Times New Roman"/>
          <w:sz w:val="24"/>
          <w:szCs w:val="24"/>
        </w:rPr>
      </w:pPr>
      <w:r w:rsidRPr="00E81776">
        <w:rPr>
          <w:rFonts w:ascii="Times New Roman" w:hAnsi="Times New Roman" w:cs="Times New Roman"/>
          <w:sz w:val="24"/>
          <w:szCs w:val="24"/>
        </w:rPr>
        <w:t xml:space="preserve">Pēc oktobra brīvdienām  iesāku audzināšanas stundu no norvēģu rakstnieces Lindas Malelijas Hantas  stāsta „Zivs kokā”  fragmentu, kurā pausti galvenās varones </w:t>
      </w:r>
      <w:r w:rsidR="006B67ED">
        <w:rPr>
          <w:rFonts w:ascii="Times New Roman" w:hAnsi="Times New Roman" w:cs="Times New Roman"/>
          <w:sz w:val="24"/>
          <w:szCs w:val="24"/>
        </w:rPr>
        <w:t xml:space="preserve">Eilijas, </w:t>
      </w:r>
      <w:r w:rsidRPr="00E81776">
        <w:rPr>
          <w:rFonts w:ascii="Times New Roman" w:hAnsi="Times New Roman" w:cs="Times New Roman"/>
          <w:sz w:val="24"/>
          <w:szCs w:val="24"/>
        </w:rPr>
        <w:t>pārdzīvojumi skolā.</w:t>
      </w:r>
    </w:p>
    <w:p w:rsidR="008306F9" w:rsidRPr="008306F9" w:rsidRDefault="008306F9">
      <w:pPr>
        <w:rPr>
          <w:sz w:val="24"/>
          <w:szCs w:val="24"/>
        </w:rPr>
      </w:pPr>
    </w:p>
    <w:p w:rsidR="00470AAF" w:rsidRDefault="00470AAF" w:rsidP="00E81776">
      <w:pPr>
        <w:jc w:val="both"/>
        <w:rPr>
          <w:sz w:val="24"/>
          <w:szCs w:val="24"/>
        </w:rPr>
      </w:pPr>
      <w:r>
        <w:rPr>
          <w:sz w:val="24"/>
          <w:szCs w:val="24"/>
        </w:rPr>
        <w:t>Šķiet, pasaulē nav baisākas vietas par skolas kafetēriju. Esmu tā iekrampējusies savā paplātē, ka man sāp pirksti.</w:t>
      </w:r>
    </w:p>
    <w:p w:rsidR="00470AAF" w:rsidRDefault="00470AAF" w:rsidP="00E81776">
      <w:pPr>
        <w:pStyle w:val="ListParagraph"/>
        <w:numPr>
          <w:ilvl w:val="0"/>
          <w:numId w:val="1"/>
        </w:numPr>
        <w:jc w:val="both"/>
        <w:rPr>
          <w:sz w:val="24"/>
          <w:szCs w:val="24"/>
        </w:rPr>
      </w:pPr>
      <w:r>
        <w:rPr>
          <w:sz w:val="24"/>
          <w:szCs w:val="24"/>
        </w:rPr>
        <w:t>Ei, Eilij! – es dzirdu Šejas balsi.Viņa stāv kopā ar Džesiku un dažām citām meitenēm</w:t>
      </w:r>
    </w:p>
    <w:p w:rsidR="00470AAF" w:rsidRDefault="00470AAF" w:rsidP="00E81776">
      <w:pPr>
        <w:pStyle w:val="ListParagraph"/>
        <w:numPr>
          <w:ilvl w:val="0"/>
          <w:numId w:val="1"/>
        </w:numPr>
        <w:jc w:val="both"/>
        <w:rPr>
          <w:sz w:val="24"/>
          <w:szCs w:val="24"/>
        </w:rPr>
      </w:pPr>
      <w:r>
        <w:rPr>
          <w:sz w:val="24"/>
          <w:szCs w:val="24"/>
        </w:rPr>
        <w:t>Jā? - tramīgi atsaucos.</w:t>
      </w:r>
    </w:p>
    <w:p w:rsidR="00470AAF" w:rsidRDefault="00470AAF" w:rsidP="00E81776">
      <w:pPr>
        <w:pStyle w:val="ListParagraph"/>
        <w:numPr>
          <w:ilvl w:val="0"/>
          <w:numId w:val="1"/>
        </w:numPr>
        <w:jc w:val="both"/>
        <w:rPr>
          <w:sz w:val="24"/>
          <w:szCs w:val="24"/>
        </w:rPr>
      </w:pPr>
      <w:r>
        <w:rPr>
          <w:sz w:val="24"/>
          <w:szCs w:val="24"/>
        </w:rPr>
        <w:t>Gribi nākt pie mūsu galdiņa?</w:t>
      </w:r>
    </w:p>
    <w:p w:rsidR="00470AAF" w:rsidRDefault="00470AAF" w:rsidP="00E81776">
      <w:pPr>
        <w:pStyle w:val="ListParagraph"/>
        <w:jc w:val="both"/>
        <w:rPr>
          <w:sz w:val="24"/>
          <w:szCs w:val="24"/>
        </w:rPr>
      </w:pPr>
      <w:r>
        <w:rPr>
          <w:sz w:val="24"/>
          <w:szCs w:val="24"/>
        </w:rPr>
        <w:t>Es, protams</w:t>
      </w:r>
      <w:r w:rsidR="00150C0B">
        <w:rPr>
          <w:sz w:val="24"/>
          <w:szCs w:val="24"/>
        </w:rPr>
        <w:t>,</w:t>
      </w:r>
      <w:r>
        <w:rPr>
          <w:sz w:val="24"/>
          <w:szCs w:val="24"/>
        </w:rPr>
        <w:t xml:space="preserve"> to negribu, bet</w:t>
      </w:r>
      <w:r w:rsidR="00150C0B">
        <w:rPr>
          <w:sz w:val="24"/>
          <w:szCs w:val="24"/>
        </w:rPr>
        <w:t xml:space="preserve"> man ir apnicis sēdēt vienai. Un derdzas fakts, ka visi redz mani sēžam vienu. Turklāt Šejai, Džesikai un dažām citām meitenēm ir tās smukās draudzības pīnītes. Man jau sen tādu gribas, bet nekad nav bijis tuvas draudzenes. Liekas, ka šāda pīnīte vēsta pasaulei: šis cilvēks ir kādam vajadzīgs. Nevis ģimenes locekļiem, kuriem ir pienākums par tevi rūpēties, bet kādam citam, kuram tu vienkārši patīc. Un </w:t>
      </w:r>
      <w:r w:rsidR="00150C0B" w:rsidRPr="002B4F13">
        <w:rPr>
          <w:b/>
          <w:sz w:val="24"/>
          <w:szCs w:val="24"/>
        </w:rPr>
        <w:t xml:space="preserve">es tik ļoti gribu justies kaut kur piederīga. </w:t>
      </w:r>
      <w:r w:rsidR="00150C0B">
        <w:rPr>
          <w:sz w:val="24"/>
          <w:szCs w:val="24"/>
        </w:rPr>
        <w:t>Gandrīz vai jebkur. Tā nu es pamāju ar galvu, un Šeja varen priecīga aicina mani sev blakus. Pārliecinājusies, ka uz krēla nav izlieta līme, es apsēžos. Šejas un Džesikas sejā vīd tas īpašais smaids, kas ir ārēji sirsnīgs, tomēr brīdina uzmanīties. Džesika norāda uz Albertu un viņas sāk smieties. Paskatos arī es, bet neredzu neko smieklīgu.</w:t>
      </w:r>
    </w:p>
    <w:p w:rsidR="00434927" w:rsidRDefault="00434927" w:rsidP="00E81776">
      <w:pPr>
        <w:pStyle w:val="ListParagraph"/>
        <w:jc w:val="both"/>
        <w:rPr>
          <w:sz w:val="24"/>
          <w:szCs w:val="24"/>
        </w:rPr>
      </w:pPr>
      <w:r>
        <w:rPr>
          <w:sz w:val="24"/>
          <w:szCs w:val="24"/>
        </w:rPr>
        <w:t>Ka</w:t>
      </w:r>
      <w:r w:rsidR="00E433E9">
        <w:rPr>
          <w:sz w:val="24"/>
          <w:szCs w:val="24"/>
        </w:rPr>
        <w:t>ut kas neiedomājams – iesaucas Š</w:t>
      </w:r>
      <w:r>
        <w:rPr>
          <w:sz w:val="24"/>
          <w:szCs w:val="24"/>
        </w:rPr>
        <w:t xml:space="preserve">eja – Cik nožēlojami!Ei, Albert! Vai tas ir jauns modes kliedziens? Man joprojām nepielec. Par ko viņas ķiķina? Šeja piebiksta man un norāda uz Alberta kājām. Nu es ieraugu, ka viņa sporta kurpēm ir nogrieztas kapes. Šeja pasauc viņu, un Alberts pienāk pie mūsu galdiņa. Nudien nesaprotu, kāpēc visi dara to, ko viņa saka. Pat es, nu vismaz šodien. </w:t>
      </w:r>
    </w:p>
    <w:p w:rsidR="00434927" w:rsidRDefault="00434927" w:rsidP="00E81776">
      <w:pPr>
        <w:pStyle w:val="ListParagraph"/>
        <w:numPr>
          <w:ilvl w:val="0"/>
          <w:numId w:val="1"/>
        </w:numPr>
        <w:jc w:val="both"/>
        <w:rPr>
          <w:sz w:val="24"/>
          <w:szCs w:val="24"/>
        </w:rPr>
      </w:pPr>
      <w:r>
        <w:rPr>
          <w:sz w:val="24"/>
          <w:szCs w:val="24"/>
        </w:rPr>
        <w:lastRenderedPageBreak/>
        <w:t>Kā to saprast? -  viņa j</w:t>
      </w:r>
      <w:r w:rsidR="002B4F13">
        <w:rPr>
          <w:sz w:val="24"/>
          <w:szCs w:val="24"/>
        </w:rPr>
        <w:t xml:space="preserve">autā. – Tev nav naudas kurpēm? </w:t>
      </w:r>
    </w:p>
    <w:p w:rsidR="00434927" w:rsidRDefault="00434927" w:rsidP="00E81776">
      <w:pPr>
        <w:pStyle w:val="ListParagraph"/>
        <w:numPr>
          <w:ilvl w:val="0"/>
          <w:numId w:val="1"/>
        </w:numPr>
        <w:jc w:val="both"/>
        <w:rPr>
          <w:sz w:val="24"/>
          <w:szCs w:val="24"/>
        </w:rPr>
      </w:pPr>
      <w:r>
        <w:rPr>
          <w:sz w:val="24"/>
          <w:szCs w:val="24"/>
        </w:rPr>
        <w:t>Nebūt ne, - attrauc Alberts. _ bet, ja ir jāizvēlas starp jaunām kurpēm,kas pēc trim mēnešiem atkal kļūs par mazu, vai ķimijas eksperimentu komlektu,kuru varēšu lietot ilgāku laiku</w:t>
      </w:r>
      <w:r w:rsidR="00BA781E">
        <w:rPr>
          <w:sz w:val="24"/>
          <w:szCs w:val="24"/>
        </w:rPr>
        <w:t xml:space="preserve">, man nav daudz jādomā. Kurpes vēl ir pavisam labas, tikai mazliet spiež. </w:t>
      </w:r>
    </w:p>
    <w:p w:rsidR="00BA781E" w:rsidRDefault="00BA781E" w:rsidP="00E81776">
      <w:pPr>
        <w:pStyle w:val="ListParagraph"/>
        <w:numPr>
          <w:ilvl w:val="0"/>
          <w:numId w:val="1"/>
        </w:numPr>
        <w:jc w:val="both"/>
        <w:rPr>
          <w:sz w:val="24"/>
          <w:szCs w:val="24"/>
        </w:rPr>
      </w:pPr>
      <w:r>
        <w:rPr>
          <w:sz w:val="24"/>
          <w:szCs w:val="24"/>
        </w:rPr>
        <w:t xml:space="preserve">Jūs dzirdējāt? – jautā Šeja. Viņš nogrieza kurpēm kapes! Iztaisīja no krosenēm iešļūcenes. </w:t>
      </w:r>
    </w:p>
    <w:p w:rsidR="00BA781E" w:rsidRDefault="00BA781E" w:rsidP="00E81776">
      <w:pPr>
        <w:pStyle w:val="ListParagraph"/>
        <w:numPr>
          <w:ilvl w:val="0"/>
          <w:numId w:val="1"/>
        </w:numPr>
        <w:jc w:val="both"/>
        <w:rPr>
          <w:sz w:val="24"/>
          <w:szCs w:val="24"/>
        </w:rPr>
      </w:pPr>
      <w:r>
        <w:rPr>
          <w:sz w:val="24"/>
          <w:szCs w:val="24"/>
        </w:rPr>
        <w:t>Drīz viņš nāks uz skolu strādnieku kombinezonā . _ piebalso Džesika</w:t>
      </w:r>
    </w:p>
    <w:p w:rsidR="00BA781E" w:rsidRDefault="00BA781E" w:rsidP="00E81776">
      <w:pPr>
        <w:pStyle w:val="ListParagraph"/>
        <w:numPr>
          <w:ilvl w:val="0"/>
          <w:numId w:val="1"/>
        </w:numPr>
        <w:jc w:val="both"/>
        <w:rPr>
          <w:sz w:val="24"/>
          <w:szCs w:val="24"/>
        </w:rPr>
      </w:pPr>
      <w:r>
        <w:rPr>
          <w:sz w:val="24"/>
          <w:szCs w:val="24"/>
        </w:rPr>
        <w:t>Tas bū</w:t>
      </w:r>
      <w:r w:rsidR="002B4F13">
        <w:rPr>
          <w:sz w:val="24"/>
          <w:szCs w:val="24"/>
        </w:rPr>
        <w:t>tu inčīgi.</w:t>
      </w:r>
      <w:r w:rsidR="00E433E9">
        <w:rPr>
          <w:sz w:val="24"/>
          <w:szCs w:val="24"/>
        </w:rPr>
        <w:t xml:space="preserve">   B</w:t>
      </w:r>
      <w:r w:rsidR="002B4F13">
        <w:rPr>
          <w:sz w:val="24"/>
          <w:szCs w:val="24"/>
        </w:rPr>
        <w:t>ilst Šeja. – mēs paša</w:t>
      </w:r>
      <w:r>
        <w:rPr>
          <w:sz w:val="24"/>
          <w:szCs w:val="24"/>
        </w:rPr>
        <w:t>s varētu rīt atnākt kombinezonos</w:t>
      </w:r>
    </w:p>
    <w:p w:rsidR="00BA781E" w:rsidRDefault="00BA781E" w:rsidP="00E81776">
      <w:pPr>
        <w:pStyle w:val="ListParagraph"/>
        <w:numPr>
          <w:ilvl w:val="0"/>
          <w:numId w:val="1"/>
        </w:numPr>
        <w:jc w:val="both"/>
        <w:rPr>
          <w:sz w:val="24"/>
          <w:szCs w:val="24"/>
        </w:rPr>
      </w:pPr>
      <w:r>
        <w:rPr>
          <w:sz w:val="24"/>
          <w:szCs w:val="24"/>
        </w:rPr>
        <w:t xml:space="preserve">Jā, tas būtu inčīgi! Iesaucas Džesika. </w:t>
      </w:r>
    </w:p>
    <w:p w:rsidR="00BA781E" w:rsidRDefault="00BA781E" w:rsidP="00E81776">
      <w:pPr>
        <w:pStyle w:val="ListParagraph"/>
        <w:jc w:val="both"/>
        <w:rPr>
          <w:sz w:val="24"/>
          <w:szCs w:val="24"/>
        </w:rPr>
      </w:pPr>
      <w:r>
        <w:rPr>
          <w:sz w:val="24"/>
          <w:szCs w:val="24"/>
        </w:rPr>
        <w:t xml:space="preserve">Šeja smejas, bet diez vai Džesika saprot, kas tas nav kombinezonu dēļ. Manuprāt, Šeja pateica muļķību, lai pārbaudītu draudzenes reakciju. Reizēm man šķiet, ka Džesika sekotu Šejai pat tad, ja tā izlēktu no lidmašīnas bez izpletņa. </w:t>
      </w:r>
    </w:p>
    <w:p w:rsidR="00BA781E" w:rsidRDefault="00BA781E" w:rsidP="00E81776">
      <w:pPr>
        <w:pStyle w:val="ListParagraph"/>
        <w:numPr>
          <w:ilvl w:val="0"/>
          <w:numId w:val="1"/>
        </w:numPr>
        <w:jc w:val="both"/>
        <w:rPr>
          <w:sz w:val="24"/>
          <w:szCs w:val="24"/>
        </w:rPr>
      </w:pPr>
      <w:r>
        <w:rPr>
          <w:sz w:val="24"/>
          <w:szCs w:val="24"/>
        </w:rPr>
        <w:t>Un ko tu teiksi, Elij, - Šeja pagriežas pret mani. – Kā tev patīk ideja nākt rīt uz skolu kombinezonos? Gribu atbildēt, ka man tas šķiet stulbi, bet tā vietā saku</w:t>
      </w:r>
      <w:r w:rsidR="007F1A36">
        <w:rPr>
          <w:sz w:val="24"/>
          <w:szCs w:val="24"/>
        </w:rPr>
        <w:t>:</w:t>
      </w:r>
    </w:p>
    <w:p w:rsidR="007F1A36" w:rsidRDefault="007F1A36" w:rsidP="00E81776">
      <w:pPr>
        <w:pStyle w:val="ListParagraph"/>
        <w:numPr>
          <w:ilvl w:val="0"/>
          <w:numId w:val="1"/>
        </w:numPr>
        <w:jc w:val="both"/>
        <w:rPr>
          <w:sz w:val="24"/>
          <w:szCs w:val="24"/>
        </w:rPr>
      </w:pPr>
      <w:r>
        <w:rPr>
          <w:sz w:val="24"/>
          <w:szCs w:val="24"/>
        </w:rPr>
        <w:t>Nav īsti manā gaumē.</w:t>
      </w:r>
    </w:p>
    <w:p w:rsidR="007F1A36" w:rsidRDefault="007F1A36" w:rsidP="00E81776">
      <w:pPr>
        <w:pStyle w:val="ListParagraph"/>
        <w:numPr>
          <w:ilvl w:val="0"/>
          <w:numId w:val="1"/>
        </w:numPr>
        <w:jc w:val="both"/>
        <w:rPr>
          <w:sz w:val="24"/>
          <w:szCs w:val="24"/>
        </w:rPr>
      </w:pPr>
      <w:r>
        <w:rPr>
          <w:sz w:val="24"/>
          <w:szCs w:val="24"/>
        </w:rPr>
        <w:t>Patiešām? Un ko tu domā par Alberta iešļūcenēm? Tas ir kā vienā no tām vecajām detektīvfilmām, kuras patika manam vectēvam, - esmu iesprostota mazā, spoži apgaismotā telpā, un man uzdod jautājumus, uz kuriem negribu atbildēt.</w:t>
      </w:r>
    </w:p>
    <w:p w:rsidR="007F1A36" w:rsidRDefault="007F1A36" w:rsidP="00E81776">
      <w:pPr>
        <w:pStyle w:val="ListParagraph"/>
        <w:jc w:val="both"/>
        <w:rPr>
          <w:sz w:val="24"/>
          <w:szCs w:val="24"/>
        </w:rPr>
      </w:pPr>
      <w:r>
        <w:rPr>
          <w:sz w:val="24"/>
          <w:szCs w:val="24"/>
        </w:rPr>
        <w:t>Prātā iešaujas doma nostāties Alberta pusē, bet Šejai tas nepatiktu</w:t>
      </w:r>
    </w:p>
    <w:p w:rsidR="007F1A36" w:rsidRPr="00E764F3" w:rsidRDefault="007F1A36" w:rsidP="00E81776">
      <w:pPr>
        <w:pStyle w:val="ListParagraph"/>
        <w:numPr>
          <w:ilvl w:val="0"/>
          <w:numId w:val="1"/>
        </w:numPr>
        <w:jc w:val="both"/>
        <w:rPr>
          <w:b/>
          <w:sz w:val="24"/>
          <w:szCs w:val="24"/>
        </w:rPr>
      </w:pPr>
      <w:r>
        <w:rPr>
          <w:sz w:val="24"/>
          <w:szCs w:val="24"/>
        </w:rPr>
        <w:t xml:space="preserve">Tas ir briesmīgi, - es izmoku. – Viņš nudien ir mazliet jokains. Šeja ir apmierināta, bet </w:t>
      </w:r>
      <w:r w:rsidRPr="00E764F3">
        <w:rPr>
          <w:b/>
          <w:sz w:val="24"/>
          <w:szCs w:val="24"/>
        </w:rPr>
        <w:t>es jūtos ļoti slikti.</w:t>
      </w:r>
    </w:p>
    <w:p w:rsidR="007F1A36" w:rsidRDefault="007F1A36" w:rsidP="00E81776">
      <w:pPr>
        <w:pStyle w:val="ListParagraph"/>
        <w:jc w:val="both"/>
        <w:rPr>
          <w:sz w:val="24"/>
          <w:szCs w:val="24"/>
        </w:rPr>
      </w:pPr>
      <w:r>
        <w:rPr>
          <w:sz w:val="24"/>
          <w:szCs w:val="24"/>
        </w:rPr>
        <w:t xml:space="preserve">Šeja mazliet paliecas uz priekšu un izsmejoši </w:t>
      </w:r>
      <w:r w:rsidR="006947AE">
        <w:rPr>
          <w:sz w:val="24"/>
          <w:szCs w:val="24"/>
        </w:rPr>
        <w:t>s</w:t>
      </w:r>
      <w:r>
        <w:rPr>
          <w:sz w:val="24"/>
          <w:szCs w:val="24"/>
        </w:rPr>
        <w:t>aka Albertam</w:t>
      </w:r>
    </w:p>
    <w:p w:rsidR="007F1A36" w:rsidRDefault="007F1A36" w:rsidP="00E81776">
      <w:pPr>
        <w:pStyle w:val="ListParagraph"/>
        <w:jc w:val="both"/>
        <w:rPr>
          <w:sz w:val="24"/>
          <w:szCs w:val="24"/>
        </w:rPr>
      </w:pPr>
      <w:r>
        <w:rPr>
          <w:sz w:val="24"/>
          <w:szCs w:val="24"/>
        </w:rPr>
        <w:t>-Tev varbūt ir vienalga, kā tu izskaties, bet no tā cieš pārējie.Mums taču ir uz tevi jāskatās.</w:t>
      </w:r>
    </w:p>
    <w:p w:rsidR="007F1A36" w:rsidRPr="002B4F13" w:rsidRDefault="007F1A36" w:rsidP="00E81776">
      <w:pPr>
        <w:pStyle w:val="ListParagraph"/>
        <w:jc w:val="both"/>
        <w:rPr>
          <w:b/>
          <w:sz w:val="24"/>
          <w:szCs w:val="24"/>
        </w:rPr>
      </w:pPr>
      <w:r>
        <w:rPr>
          <w:sz w:val="24"/>
          <w:szCs w:val="24"/>
        </w:rPr>
        <w:t>-</w:t>
      </w:r>
      <w:r w:rsidRPr="002B4F13">
        <w:rPr>
          <w:b/>
          <w:sz w:val="24"/>
          <w:szCs w:val="24"/>
        </w:rPr>
        <w:t xml:space="preserve">Man nav vienalga, kā es izskatos, bet </w:t>
      </w:r>
      <w:r w:rsidR="006947AE" w:rsidRPr="002B4F13">
        <w:rPr>
          <w:b/>
          <w:sz w:val="24"/>
          <w:szCs w:val="24"/>
        </w:rPr>
        <w:t>ir pilnīgi vienalga, ko jūs par to domājat.</w:t>
      </w:r>
    </w:p>
    <w:p w:rsidR="006947AE" w:rsidRDefault="006947AE" w:rsidP="007F45BD">
      <w:pPr>
        <w:pStyle w:val="ListParagraph"/>
        <w:jc w:val="both"/>
        <w:rPr>
          <w:sz w:val="24"/>
          <w:szCs w:val="24"/>
        </w:rPr>
      </w:pPr>
      <w:r>
        <w:rPr>
          <w:sz w:val="24"/>
          <w:szCs w:val="24"/>
        </w:rPr>
        <w:t>Ar šiem vārdiem viņš pagriežas un aiziet, pirms Šeja paguvusi izspļaut vēl kādu dzēlību. Es gribētu vairāk līdzināties Albertam. Noskatoties, kā viņš aizšļūc savās apgraizītajās kurpēs, man gribas būt labākai. Es neesmu nekāda pilnība, bet vismaz neesmu ļauna. Piepeši man salecas sirds – es taču tikko tāda biju!</w:t>
      </w:r>
    </w:p>
    <w:p w:rsidR="00E433E9" w:rsidRPr="007E3A8F" w:rsidRDefault="006947AE" w:rsidP="007E3A8F">
      <w:pPr>
        <w:pStyle w:val="ListParagraph"/>
        <w:jc w:val="both"/>
        <w:rPr>
          <w:sz w:val="24"/>
          <w:szCs w:val="24"/>
        </w:rPr>
      </w:pPr>
      <w:r>
        <w:rPr>
          <w:sz w:val="24"/>
          <w:szCs w:val="24"/>
        </w:rPr>
        <w:t xml:space="preserve">Es tā rīkojos vientulibas dēļ, bet tagad zinu, ka vientulība nav tas sliktākais. </w:t>
      </w:r>
    </w:p>
    <w:p w:rsidR="00E433E9" w:rsidRDefault="00E433E9" w:rsidP="007E3A8F">
      <w:pPr>
        <w:jc w:val="center"/>
        <w:rPr>
          <w:sz w:val="24"/>
          <w:szCs w:val="24"/>
        </w:rPr>
      </w:pPr>
      <w:r>
        <w:rPr>
          <w:sz w:val="24"/>
          <w:szCs w:val="24"/>
        </w:rPr>
        <w:t>Izmantotā  literatūra</w:t>
      </w:r>
      <w:r w:rsidR="00CB5F84">
        <w:rPr>
          <w:sz w:val="24"/>
          <w:szCs w:val="24"/>
        </w:rPr>
        <w:t>.</w:t>
      </w:r>
    </w:p>
    <w:p w:rsidR="0000585E" w:rsidRDefault="0000585E" w:rsidP="00E433E9">
      <w:pPr>
        <w:rPr>
          <w:sz w:val="24"/>
          <w:szCs w:val="24"/>
        </w:rPr>
      </w:pPr>
      <w:r>
        <w:rPr>
          <w:sz w:val="24"/>
          <w:szCs w:val="24"/>
        </w:rPr>
        <w:t xml:space="preserve">Amonašvili Šalva  </w:t>
      </w:r>
      <w:r w:rsidR="00CB5F84">
        <w:rPr>
          <w:sz w:val="24"/>
          <w:szCs w:val="24"/>
        </w:rPr>
        <w:t>( 2002.)   Balāde par audzināšsanu. Humānās pedagoģijas asociācija103lpp.</w:t>
      </w:r>
    </w:p>
    <w:p w:rsidR="00E433E9" w:rsidRPr="006B67ED" w:rsidRDefault="00E433E9" w:rsidP="00E433E9">
      <w:pPr>
        <w:jc w:val="both"/>
        <w:rPr>
          <w:rFonts w:ascii="Times New Roman" w:hAnsi="Times New Roman" w:cs="Times New Roman"/>
          <w:sz w:val="24"/>
          <w:szCs w:val="24"/>
        </w:rPr>
      </w:pPr>
      <w:r w:rsidRPr="006B67ED">
        <w:rPr>
          <w:rFonts w:ascii="Times New Roman" w:hAnsi="Times New Roman" w:cs="Times New Roman"/>
          <w:sz w:val="24"/>
          <w:szCs w:val="24"/>
        </w:rPr>
        <w:t xml:space="preserve">  Linde fon Keizerlinka (2006).     Stāsti bērna dvēselei</w:t>
      </w:r>
      <w:r w:rsidR="00CB5F84">
        <w:rPr>
          <w:rFonts w:ascii="Times New Roman" w:hAnsi="Times New Roman" w:cs="Times New Roman"/>
          <w:sz w:val="24"/>
          <w:szCs w:val="24"/>
        </w:rPr>
        <w:t>. Rīga: Likteņstāsti, 614 lpp.</w:t>
      </w:r>
    </w:p>
    <w:p w:rsidR="00E433E9" w:rsidRPr="00E433E9" w:rsidRDefault="00E433E9" w:rsidP="00E433E9">
      <w:pPr>
        <w:jc w:val="both"/>
        <w:rPr>
          <w:rFonts w:ascii="Times New Roman" w:hAnsi="Times New Roman" w:cs="Times New Roman"/>
          <w:sz w:val="24"/>
          <w:szCs w:val="24"/>
        </w:rPr>
      </w:pPr>
      <w:r w:rsidRPr="006B67ED">
        <w:rPr>
          <w:rFonts w:ascii="Times New Roman" w:hAnsi="Times New Roman" w:cs="Times New Roman"/>
          <w:sz w:val="24"/>
          <w:szCs w:val="24"/>
        </w:rPr>
        <w:t xml:space="preserve">   Linda Malelija Hanta  ( 2019 ).</w:t>
      </w:r>
      <w:r>
        <w:rPr>
          <w:rFonts w:ascii="Times New Roman" w:hAnsi="Times New Roman" w:cs="Times New Roman"/>
          <w:sz w:val="24"/>
          <w:szCs w:val="24"/>
        </w:rPr>
        <w:t xml:space="preserve">  </w:t>
      </w:r>
      <w:r w:rsidRPr="006B67ED">
        <w:rPr>
          <w:rFonts w:ascii="Times New Roman" w:hAnsi="Times New Roman" w:cs="Times New Roman"/>
          <w:sz w:val="24"/>
          <w:szCs w:val="24"/>
        </w:rPr>
        <w:t xml:space="preserve">  Zivs kokā. </w:t>
      </w:r>
      <w:r>
        <w:rPr>
          <w:rFonts w:ascii="Times New Roman" w:hAnsi="Times New Roman" w:cs="Times New Roman"/>
          <w:sz w:val="24"/>
          <w:szCs w:val="24"/>
        </w:rPr>
        <w:t>Zvaigzne ABC</w:t>
      </w:r>
      <w:r w:rsidR="00CB5F84">
        <w:rPr>
          <w:rFonts w:ascii="Times New Roman" w:hAnsi="Times New Roman" w:cs="Times New Roman"/>
          <w:sz w:val="24"/>
          <w:szCs w:val="24"/>
        </w:rPr>
        <w:t xml:space="preserve"> 112lpp.</w:t>
      </w:r>
    </w:p>
    <w:p w:rsidR="0000585E" w:rsidRPr="006B67ED" w:rsidRDefault="0000585E" w:rsidP="0000585E">
      <w:pPr>
        <w:rPr>
          <w:rFonts w:ascii="Times New Roman" w:hAnsi="Times New Roman" w:cs="Times New Roman"/>
          <w:sz w:val="24"/>
          <w:szCs w:val="24"/>
        </w:rPr>
      </w:pPr>
      <w:r>
        <w:rPr>
          <w:sz w:val="24"/>
          <w:szCs w:val="24"/>
        </w:rPr>
        <w:t xml:space="preserve">   </w:t>
      </w:r>
      <w:r w:rsidRPr="006B67ED">
        <w:rPr>
          <w:rFonts w:ascii="Times New Roman" w:hAnsi="Times New Roman" w:cs="Times New Roman"/>
          <w:sz w:val="24"/>
          <w:szCs w:val="24"/>
        </w:rPr>
        <w:t xml:space="preserve">Kraģis Indars ( 2019). Radošums un kritiskā domāšana. SIA Mansards, 107 lpp. </w:t>
      </w:r>
    </w:p>
    <w:p w:rsidR="00E433E9" w:rsidRDefault="00E433E9" w:rsidP="007F45BD">
      <w:pPr>
        <w:pStyle w:val="ListParagraph"/>
        <w:jc w:val="both"/>
        <w:rPr>
          <w:rFonts w:ascii="Times New Roman" w:hAnsi="Times New Roman" w:cs="Times New Roman"/>
          <w:b/>
          <w:sz w:val="24"/>
          <w:szCs w:val="24"/>
        </w:rPr>
      </w:pPr>
    </w:p>
    <w:p w:rsidR="00E433E9" w:rsidRDefault="00E433E9" w:rsidP="007F45BD">
      <w:pPr>
        <w:pStyle w:val="ListParagraph"/>
        <w:jc w:val="both"/>
        <w:rPr>
          <w:rFonts w:ascii="Times New Roman" w:hAnsi="Times New Roman" w:cs="Times New Roman"/>
          <w:b/>
          <w:sz w:val="24"/>
          <w:szCs w:val="24"/>
        </w:rPr>
      </w:pPr>
    </w:p>
    <w:p w:rsidR="00546C11" w:rsidRPr="00546C11" w:rsidRDefault="00546C11" w:rsidP="00546C11">
      <w:pPr>
        <w:spacing w:after="0" w:line="240" w:lineRule="auto"/>
        <w:jc w:val="center"/>
        <w:rPr>
          <w:rFonts w:ascii="Arial" w:eastAsia="Times New Roman" w:hAnsi="Arial" w:cs="Arial"/>
          <w:lang w:eastAsia="lv-LV"/>
        </w:rPr>
      </w:pPr>
      <w:r>
        <w:rPr>
          <w:rFonts w:ascii="Arial" w:eastAsia="Times New Roman" w:hAnsi="Arial" w:cs="Arial"/>
          <w:lang w:eastAsia="lv-LV"/>
        </w:rPr>
        <w:lastRenderedPageBreak/>
        <w:t>Klases audzināšanas stunda</w:t>
      </w:r>
      <w:r w:rsidRPr="00BD58D2">
        <w:rPr>
          <w:rFonts w:ascii="Arial" w:eastAsia="Times New Roman" w:hAnsi="Arial" w:cs="Arial"/>
          <w:lang w:eastAsia="lv-LV"/>
        </w:rPr>
        <w:t xml:space="preserve"> </w:t>
      </w:r>
      <w:r>
        <w:rPr>
          <w:rFonts w:ascii="Arial" w:eastAsia="Times New Roman" w:hAnsi="Arial" w:cs="Arial"/>
          <w:lang w:eastAsia="lv-LV"/>
        </w:rPr>
        <w:t xml:space="preserve">  -  </w:t>
      </w:r>
      <w:r w:rsidRPr="00E433E9">
        <w:rPr>
          <w:rFonts w:ascii="Arial" w:eastAsia="Times New Roman" w:hAnsi="Arial" w:cs="Arial"/>
          <w:b/>
          <w:lang w:eastAsia="lv-LV"/>
        </w:rPr>
        <w:t>draudzīgas un cieņpilnas vides veicināšanai klasē.</w:t>
      </w:r>
      <w:r>
        <w:rPr>
          <w:rFonts w:ascii="Arial" w:eastAsia="Times New Roman" w:hAnsi="Arial" w:cs="Arial"/>
          <w:b/>
          <w:lang w:eastAsia="lv-LV"/>
        </w:rPr>
        <w:t xml:space="preserve">  ( </w:t>
      </w:r>
      <w:r w:rsidRPr="00546C11">
        <w:rPr>
          <w:rFonts w:ascii="Arial" w:eastAsia="Times New Roman" w:hAnsi="Arial" w:cs="Arial"/>
          <w:lang w:eastAsia="lv-LV"/>
        </w:rPr>
        <w:t>Bausk</w:t>
      </w:r>
      <w:r>
        <w:rPr>
          <w:rFonts w:ascii="Arial" w:eastAsia="Times New Roman" w:hAnsi="Arial" w:cs="Arial"/>
          <w:lang w:eastAsia="lv-LV"/>
        </w:rPr>
        <w:t>as Valsts ģ</w:t>
      </w:r>
      <w:r w:rsidR="006D0C6E">
        <w:rPr>
          <w:rFonts w:ascii="Arial" w:eastAsia="Times New Roman" w:hAnsi="Arial" w:cs="Arial"/>
          <w:lang w:eastAsia="lv-LV"/>
        </w:rPr>
        <w:t>imnāzijas 8. a klase, 2019. g  12</w:t>
      </w:r>
      <w:r>
        <w:rPr>
          <w:rFonts w:ascii="Arial" w:eastAsia="Times New Roman" w:hAnsi="Arial" w:cs="Arial"/>
          <w:lang w:eastAsia="lv-LV"/>
        </w:rPr>
        <w:t xml:space="preserve">. novembrī. ) </w:t>
      </w:r>
    </w:p>
    <w:p w:rsidR="00E433E9" w:rsidRPr="00546C11" w:rsidRDefault="00E433E9" w:rsidP="007F45BD">
      <w:pPr>
        <w:pStyle w:val="ListParagraph"/>
        <w:jc w:val="both"/>
        <w:rPr>
          <w:rFonts w:ascii="Times New Roman" w:hAnsi="Times New Roman" w:cs="Times New Roman"/>
          <w:sz w:val="24"/>
          <w:szCs w:val="24"/>
        </w:rPr>
      </w:pPr>
    </w:p>
    <w:p w:rsidR="00E433E9" w:rsidRDefault="00E433E9" w:rsidP="007F45BD">
      <w:pPr>
        <w:pStyle w:val="ListParagraph"/>
        <w:jc w:val="both"/>
        <w:rPr>
          <w:rFonts w:ascii="Times New Roman" w:hAnsi="Times New Roman" w:cs="Times New Roman"/>
          <w:b/>
          <w:sz w:val="24"/>
          <w:szCs w:val="24"/>
        </w:rPr>
      </w:pPr>
    </w:p>
    <w:p w:rsidR="00E433E9" w:rsidRDefault="00E433E9" w:rsidP="007F45BD">
      <w:pPr>
        <w:pStyle w:val="ListParagraph"/>
        <w:jc w:val="both"/>
        <w:rPr>
          <w:rFonts w:ascii="Times New Roman" w:hAnsi="Times New Roman" w:cs="Times New Roman"/>
          <w:b/>
          <w:sz w:val="24"/>
          <w:szCs w:val="24"/>
        </w:rPr>
      </w:pPr>
    </w:p>
    <w:p w:rsidR="001A7134" w:rsidRDefault="001A7134" w:rsidP="007F45BD">
      <w:pPr>
        <w:pStyle w:val="ListParagraph"/>
        <w:jc w:val="both"/>
        <w:rPr>
          <w:rFonts w:ascii="Times New Roman" w:hAnsi="Times New Roman" w:cs="Times New Roman"/>
          <w:sz w:val="24"/>
          <w:szCs w:val="24"/>
        </w:rPr>
      </w:pPr>
      <w:r w:rsidRPr="00DA4C43">
        <w:rPr>
          <w:rFonts w:ascii="Times New Roman" w:hAnsi="Times New Roman" w:cs="Times New Roman"/>
          <w:b/>
          <w:sz w:val="24"/>
          <w:szCs w:val="24"/>
        </w:rPr>
        <w:t>Audzināšanas stundas mērķis</w:t>
      </w:r>
      <w:r w:rsidRPr="001A7134">
        <w:rPr>
          <w:rFonts w:ascii="Times New Roman" w:hAnsi="Times New Roman" w:cs="Times New Roman"/>
          <w:sz w:val="24"/>
          <w:szCs w:val="24"/>
        </w:rPr>
        <w:t xml:space="preserve">:  Vēlreiz akcentēt draudzīgas un cieņpilnas vides pozitīvās gaisotnes nozīmi mācību darbā un klases saliedētībā. </w:t>
      </w:r>
    </w:p>
    <w:p w:rsidR="001A7134" w:rsidRDefault="001A7134" w:rsidP="007F45BD">
      <w:pPr>
        <w:pStyle w:val="ListParagraph"/>
        <w:jc w:val="both"/>
        <w:rPr>
          <w:rFonts w:ascii="Times New Roman" w:hAnsi="Times New Roman" w:cs="Times New Roman"/>
          <w:sz w:val="24"/>
          <w:szCs w:val="24"/>
        </w:rPr>
      </w:pPr>
      <w:r w:rsidRPr="00DA4C43">
        <w:rPr>
          <w:rFonts w:ascii="Times New Roman" w:hAnsi="Times New Roman" w:cs="Times New Roman"/>
          <w:b/>
          <w:sz w:val="24"/>
          <w:szCs w:val="24"/>
        </w:rPr>
        <w:t>Paredzamais rezultāts</w:t>
      </w:r>
      <w:r>
        <w:rPr>
          <w:rFonts w:ascii="Times New Roman" w:hAnsi="Times New Roman" w:cs="Times New Roman"/>
          <w:sz w:val="24"/>
          <w:szCs w:val="24"/>
        </w:rPr>
        <w:t xml:space="preserve">: </w:t>
      </w:r>
    </w:p>
    <w:p w:rsidR="001A7134" w:rsidRDefault="002C4A0A"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s</w:t>
      </w:r>
      <w:r w:rsidR="001A7134">
        <w:rPr>
          <w:rFonts w:ascii="Times New Roman" w:hAnsi="Times New Roman" w:cs="Times New Roman"/>
          <w:sz w:val="24"/>
          <w:szCs w:val="24"/>
        </w:rPr>
        <w:t>kolēni izvērtēs katrs</w:t>
      </w:r>
      <w:r>
        <w:rPr>
          <w:rFonts w:ascii="Times New Roman" w:hAnsi="Times New Roman" w:cs="Times New Roman"/>
          <w:sz w:val="24"/>
          <w:szCs w:val="24"/>
        </w:rPr>
        <w:t xml:space="preserve"> savu atbildību klases kolektīva draudzīgas vides pilnveidošanā, noklausoties literārā teksta fragmentu un atbildot uz anketas jautājumiem,</w:t>
      </w:r>
    </w:p>
    <w:p w:rsidR="002C4A0A" w:rsidRDefault="002C4A0A"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katram būs iespēja iepriecināt savu klases biedru, izsakot komplimentu, iesaistoties spēlē – komplimentu kamolītis.</w:t>
      </w:r>
    </w:p>
    <w:p w:rsidR="002C4A0A" w:rsidRDefault="002C4A0A"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katram būs iespēja izteikt savas emocijas,</w:t>
      </w:r>
      <w:r w:rsidR="007F45BD">
        <w:rPr>
          <w:rFonts w:ascii="Times New Roman" w:hAnsi="Times New Roman" w:cs="Times New Roman"/>
          <w:sz w:val="24"/>
          <w:szCs w:val="24"/>
        </w:rPr>
        <w:t xml:space="preserve"> tās attēlojot klases draudzības </w:t>
      </w:r>
      <w:r>
        <w:rPr>
          <w:rFonts w:ascii="Times New Roman" w:hAnsi="Times New Roman" w:cs="Times New Roman"/>
          <w:sz w:val="24"/>
          <w:szCs w:val="24"/>
        </w:rPr>
        <w:t xml:space="preserve"> zarā. </w:t>
      </w:r>
    </w:p>
    <w:p w:rsidR="006B67ED" w:rsidRPr="00546C11" w:rsidRDefault="00DA4C43" w:rsidP="00546C11">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w:t>
      </w:r>
    </w:p>
    <w:p w:rsidR="006B67ED" w:rsidRDefault="006B67ED" w:rsidP="001A7134">
      <w:pPr>
        <w:pStyle w:val="ListParagraph"/>
        <w:rPr>
          <w:rFonts w:ascii="Times New Roman" w:hAnsi="Times New Roman" w:cs="Times New Roman"/>
          <w:b/>
          <w:sz w:val="24"/>
          <w:szCs w:val="24"/>
        </w:rPr>
      </w:pPr>
    </w:p>
    <w:p w:rsidR="002C4A0A" w:rsidRPr="00DA4C43" w:rsidRDefault="006B67ED" w:rsidP="007F45BD">
      <w:pPr>
        <w:pStyle w:val="ListParagraph"/>
        <w:jc w:val="both"/>
        <w:rPr>
          <w:rFonts w:ascii="Times New Roman" w:hAnsi="Times New Roman" w:cs="Times New Roman"/>
          <w:b/>
          <w:sz w:val="24"/>
          <w:szCs w:val="24"/>
        </w:rPr>
      </w:pPr>
      <w:r>
        <w:rPr>
          <w:rFonts w:ascii="Times New Roman" w:hAnsi="Times New Roman" w:cs="Times New Roman"/>
          <w:b/>
          <w:sz w:val="24"/>
          <w:szCs w:val="24"/>
        </w:rPr>
        <w:t>Audzināšanas s</w:t>
      </w:r>
      <w:r w:rsidR="00DA4C43" w:rsidRPr="00DA4C43">
        <w:rPr>
          <w:rFonts w:ascii="Times New Roman" w:hAnsi="Times New Roman" w:cs="Times New Roman"/>
          <w:b/>
          <w:sz w:val="24"/>
          <w:szCs w:val="24"/>
        </w:rPr>
        <w:t>tundas gaita.</w:t>
      </w:r>
    </w:p>
    <w:p w:rsidR="00DA4C43" w:rsidRDefault="00DA4C43"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Skolēni vēlreiz tiek iepazīstināti ar stāsta  „Zivs kokā”  fragmentu. </w:t>
      </w:r>
    </w:p>
    <w:p w:rsidR="00DA4C43" w:rsidRDefault="00DA4C43"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Katrs individuāli atbild uz anketas jautājumiem.</w:t>
      </w:r>
      <w:r w:rsidR="007F45BD">
        <w:rPr>
          <w:rFonts w:ascii="Times New Roman" w:hAnsi="Times New Roman" w:cs="Times New Roman"/>
          <w:sz w:val="24"/>
          <w:szCs w:val="24"/>
        </w:rPr>
        <w:t xml:space="preserve"> ( skat. pielikumu )</w:t>
      </w:r>
    </w:p>
    <w:p w:rsidR="00DA4C43" w:rsidRDefault="00DA4C43"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Audz. -  Jebkuru cilvēku var iepriecināt kompliments vai apbēdināt izteikta kritika par viņu. </w:t>
      </w:r>
      <w:r w:rsidR="0085290E">
        <w:rPr>
          <w:rFonts w:ascii="Times New Roman" w:hAnsi="Times New Roman" w:cs="Times New Roman"/>
          <w:sz w:val="24"/>
          <w:szCs w:val="24"/>
        </w:rPr>
        <w:t xml:space="preserve">Pārrunājam, ka var izteikt komplimentus par cilvēka talantu, domāšanu, rakstura īpašībām, ārējo izskatu. </w:t>
      </w:r>
    </w:p>
    <w:p w:rsidR="006B67ED" w:rsidRDefault="00DA4C43"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Visi sasēstas aplī un iesāk komplimentu kamolīša spēli.</w:t>
      </w:r>
    </w:p>
    <w:p w:rsidR="00DA4C43" w:rsidRDefault="00DA4C43" w:rsidP="007F45BD">
      <w:pPr>
        <w:pStyle w:val="ListParagraph"/>
        <w:jc w:val="both"/>
      </w:pPr>
      <w:r>
        <w:rPr>
          <w:rFonts w:ascii="Times New Roman" w:hAnsi="Times New Roman" w:cs="Times New Roman"/>
          <w:sz w:val="24"/>
          <w:szCs w:val="24"/>
        </w:rPr>
        <w:t xml:space="preserve"> </w:t>
      </w:r>
      <w:r w:rsidR="006B67ED">
        <w:rPr>
          <w:b/>
          <w:bCs/>
        </w:rPr>
        <w:t xml:space="preserve">Komplimentu kamolītis </w:t>
      </w:r>
      <w:r>
        <w:t>-  visi sēž aplī,  tiek mests dzijas kamoliņš</w:t>
      </w:r>
      <w:r w:rsidR="00E970D3">
        <w:t xml:space="preserve"> un teikts kompliments</w:t>
      </w:r>
      <w:r>
        <w:t>. Katrs, kurš saņēmis kamoliņu, patur dzijas pavedienu pi</w:t>
      </w:r>
      <w:r w:rsidR="00E970D3">
        <w:t xml:space="preserve">e sevis un met kamoliņu tālāk, teikdams konmplimentu citam. </w:t>
      </w:r>
      <w:r>
        <w:t>Izveidojas dzijas režģis. Tā kā šajā spēlē dzija ļauj labi re</w:t>
      </w:r>
      <w:r w:rsidR="00E970D3">
        <w:t>dzēt, kurš kuram metis kamoliņu</w:t>
      </w:r>
      <w:r>
        <w:t xml:space="preserve"> un cik reižu kurš saņēmis komplimentus, skolotājam ir svarīgi neuzkrītoši sekot, lai vismaz vienu reizi komplimentu saņemtu katrs bērns.</w:t>
      </w:r>
      <w:r w:rsidR="00E970D3">
        <w:t xml:space="preserve">  </w:t>
      </w:r>
    </w:p>
    <w:p w:rsidR="00E970D3" w:rsidRDefault="0085290E" w:rsidP="007F45BD">
      <w:pPr>
        <w:pStyle w:val="ListParagraph"/>
        <w:jc w:val="both"/>
        <w:rPr>
          <w:rFonts w:ascii="Times New Roman" w:hAnsi="Times New Roman" w:cs="Times New Roman"/>
          <w:sz w:val="24"/>
          <w:szCs w:val="24"/>
        </w:rPr>
      </w:pPr>
      <w:r w:rsidRPr="0085290E">
        <w:rPr>
          <w:rFonts w:ascii="Times New Roman" w:hAnsi="Times New Roman" w:cs="Times New Roman"/>
          <w:b/>
          <w:i/>
          <w:sz w:val="24"/>
          <w:szCs w:val="24"/>
        </w:rPr>
        <w:t xml:space="preserve">Skolotāja </w:t>
      </w:r>
      <w:r>
        <w:rPr>
          <w:rFonts w:ascii="Times New Roman" w:hAnsi="Times New Roman" w:cs="Times New Roman"/>
          <w:sz w:val="24"/>
          <w:szCs w:val="24"/>
        </w:rPr>
        <w:t xml:space="preserve">- </w:t>
      </w:r>
      <w:r w:rsidR="00E970D3" w:rsidRPr="00E970D3">
        <w:rPr>
          <w:rFonts w:ascii="Times New Roman" w:hAnsi="Times New Roman" w:cs="Times New Roman"/>
          <w:sz w:val="24"/>
          <w:szCs w:val="24"/>
        </w:rPr>
        <w:t xml:space="preserve">Šis labo vārdu režģis ir uzskatāma saikne starp mums. </w:t>
      </w:r>
      <w:r w:rsidR="00E970D3">
        <w:rPr>
          <w:rFonts w:ascii="Times New Roman" w:hAnsi="Times New Roman" w:cs="Times New Roman"/>
          <w:sz w:val="24"/>
          <w:szCs w:val="24"/>
        </w:rPr>
        <w:t xml:space="preserve">Tā vieno. Tas ir patīkami  - apzināties, ka tu tiec novērtēts, ka visi kopā mēs </w:t>
      </w:r>
      <w:r>
        <w:rPr>
          <w:rFonts w:ascii="Times New Roman" w:hAnsi="Times New Roman" w:cs="Times New Roman"/>
          <w:sz w:val="24"/>
          <w:szCs w:val="24"/>
        </w:rPr>
        <w:t>varam radīt labvēlīgu gaisotni, jo esam vienots klases kolektīvs.Katrs kamolīti met atpakaļ tam skolēnam, no kura komplimentu saņēma un pasaka paldies, atkārtojot tos vārdus, kurus dzirdēja no klases biedra.</w:t>
      </w:r>
    </w:p>
    <w:p w:rsidR="0085290E" w:rsidRDefault="0085290E"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Piemēram: Andri, paldies, ka tu teici, ka es skaisti zīmēju.</w:t>
      </w:r>
    </w:p>
    <w:p w:rsidR="0085290E" w:rsidRDefault="0085290E"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Elīna, paldies, ka tu teici, ka es labi izskatos. </w:t>
      </w:r>
    </w:p>
    <w:p w:rsidR="0085290E" w:rsidRDefault="0085290E"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Visi skolēni atcerējos sev teikto komplimentu. Dzijas kamols tika padots atpakaļ pareizā secībā. Visi jutās omulīgi un iepriecināti  ) </w:t>
      </w:r>
    </w:p>
    <w:p w:rsidR="00E970D3" w:rsidRDefault="0085290E" w:rsidP="007F45BD">
      <w:pPr>
        <w:pStyle w:val="ListParagraph"/>
        <w:jc w:val="both"/>
        <w:rPr>
          <w:rFonts w:ascii="Times New Roman" w:hAnsi="Times New Roman" w:cs="Times New Roman"/>
          <w:sz w:val="24"/>
          <w:szCs w:val="24"/>
        </w:rPr>
      </w:pPr>
      <w:r w:rsidRPr="0085290E">
        <w:rPr>
          <w:rFonts w:ascii="Times New Roman" w:hAnsi="Times New Roman" w:cs="Times New Roman"/>
          <w:b/>
          <w:i/>
          <w:sz w:val="24"/>
          <w:szCs w:val="24"/>
        </w:rPr>
        <w:t>Skolotāja</w:t>
      </w:r>
      <w:r>
        <w:rPr>
          <w:rFonts w:ascii="Times New Roman" w:hAnsi="Times New Roman" w:cs="Times New Roman"/>
          <w:sz w:val="24"/>
          <w:szCs w:val="24"/>
        </w:rPr>
        <w:t xml:space="preserve"> -   Cik patīkami ir dzirdēt labus vārdus. Lepojos, ka es esmu 8.a klases audzinātāja. </w:t>
      </w:r>
      <w:r w:rsidR="00E970D3">
        <w:rPr>
          <w:rFonts w:ascii="Times New Roman" w:hAnsi="Times New Roman" w:cs="Times New Roman"/>
          <w:sz w:val="24"/>
          <w:szCs w:val="24"/>
        </w:rPr>
        <w:t xml:space="preserve">Tomēr, vai šis priekšstats šoreiz nav mānīgs. </w:t>
      </w:r>
      <w:r w:rsidR="007F45BD">
        <w:rPr>
          <w:rFonts w:ascii="Times New Roman" w:hAnsi="Times New Roman" w:cs="Times New Roman"/>
          <w:sz w:val="24"/>
          <w:szCs w:val="24"/>
        </w:rPr>
        <w:t xml:space="preserve">Katru dienu esam tik jauki, uzmanīgi viens pret otru? </w:t>
      </w:r>
      <w:r w:rsidR="00E970D3">
        <w:rPr>
          <w:rFonts w:ascii="Times New Roman" w:hAnsi="Times New Roman" w:cs="Times New Roman"/>
          <w:sz w:val="24"/>
          <w:szCs w:val="24"/>
        </w:rPr>
        <w:t xml:space="preserve">Katram skolēnam tiek dota iespēja atklāti paust, kā viņš jūtas 8.a klases kolektīvā. </w:t>
      </w:r>
    </w:p>
    <w:p w:rsidR="00E970D3" w:rsidRDefault="0085290E"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Uz sola saliktas 3</w:t>
      </w:r>
      <w:r w:rsidR="00E970D3">
        <w:rPr>
          <w:rFonts w:ascii="Times New Roman" w:hAnsi="Times New Roman" w:cs="Times New Roman"/>
          <w:sz w:val="24"/>
          <w:szCs w:val="24"/>
        </w:rPr>
        <w:t xml:space="preserve"> krāsu lentītes. </w:t>
      </w:r>
      <w:r>
        <w:rPr>
          <w:rFonts w:ascii="Times New Roman" w:hAnsi="Times New Roman" w:cs="Times New Roman"/>
          <w:sz w:val="24"/>
          <w:szCs w:val="24"/>
        </w:rPr>
        <w:t>Un veidosim klases kolektīva izjūtu koku.</w:t>
      </w:r>
    </w:p>
    <w:p w:rsidR="007F45BD" w:rsidRPr="007F45BD" w:rsidRDefault="007F45BD" w:rsidP="007F45BD">
      <w:pPr>
        <w:pStyle w:val="ListParagraph"/>
        <w:jc w:val="both"/>
        <w:rPr>
          <w:rFonts w:ascii="Times New Roman" w:hAnsi="Times New Roman" w:cs="Times New Roman"/>
          <w:b/>
          <w:sz w:val="24"/>
          <w:szCs w:val="24"/>
        </w:rPr>
      </w:pPr>
      <w:r>
        <w:rPr>
          <w:rFonts w:ascii="Times New Roman" w:hAnsi="Times New Roman" w:cs="Times New Roman"/>
          <w:b/>
          <w:sz w:val="24"/>
          <w:szCs w:val="24"/>
        </w:rPr>
        <w:t>Izjūtu zara</w:t>
      </w:r>
      <w:r w:rsidRPr="007F45BD">
        <w:rPr>
          <w:rFonts w:ascii="Times New Roman" w:hAnsi="Times New Roman" w:cs="Times New Roman"/>
          <w:b/>
          <w:sz w:val="24"/>
          <w:szCs w:val="24"/>
        </w:rPr>
        <w:t xml:space="preserve"> veidošana </w:t>
      </w:r>
    </w:p>
    <w:p w:rsidR="007F45BD" w:rsidRDefault="007F45BD"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Skolotāja ir atnesusi zaru, kas nolikts aiz tāfeles, lai citi neredz. Tur tiek noliktas arī trīs krāsu lentītes ( gaiši zaļās – labi jūtos šajā kolektīvā, </w:t>
      </w:r>
    </w:p>
    <w:p w:rsidR="0085290E" w:rsidRDefault="007F45BD"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tumši zaļā – kopumā vērtēju klasi pozitīvi, ne vienmēr, sarkanās lentītes – nejūtos labi šajā klases kolektīvā) Katrs skolēns aiziet aiz tāfeles un iesien zarā </w:t>
      </w:r>
      <w:r>
        <w:rPr>
          <w:rFonts w:ascii="Times New Roman" w:hAnsi="Times New Roman" w:cs="Times New Roman"/>
          <w:sz w:val="24"/>
          <w:szCs w:val="24"/>
        </w:rPr>
        <w:lastRenderedPageBreak/>
        <w:t>savu lentīti, lai citi neredzētu. Sākumā skolotāja ir jau iesējusi dažas lentītes,</w:t>
      </w:r>
      <w:r w:rsidR="00781AD9" w:rsidRPr="00781AD9">
        <w:rPr>
          <w:rFonts w:ascii="Times New Roman" w:hAnsi="Times New Roman" w:cs="Times New Roman"/>
          <w:sz w:val="24"/>
          <w:szCs w:val="24"/>
        </w:rPr>
        <w:t xml:space="preserve"> </w:t>
      </w:r>
      <w:r w:rsidR="00781AD9">
        <w:rPr>
          <w:rFonts w:ascii="Times New Roman" w:hAnsi="Times New Roman" w:cs="Times New Roman"/>
          <w:sz w:val="24"/>
          <w:szCs w:val="24"/>
        </w:rPr>
        <w:t xml:space="preserve">pēc tam tās izņem. </w:t>
      </w:r>
      <w:r>
        <w:rPr>
          <w:rFonts w:ascii="Times New Roman" w:hAnsi="Times New Roman" w:cs="Times New Roman"/>
          <w:sz w:val="24"/>
          <w:szCs w:val="24"/>
        </w:rPr>
        <w:t xml:space="preserve"> </w:t>
      </w:r>
      <w:r w:rsidR="00781AD9">
        <w:rPr>
          <w:rFonts w:ascii="Times New Roman" w:hAnsi="Times New Roman" w:cs="Times New Roman"/>
          <w:sz w:val="24"/>
          <w:szCs w:val="24"/>
        </w:rPr>
        <w:t xml:space="preserve">lai pirmie neietekmētos viens no otra. </w:t>
      </w:r>
    </w:p>
    <w:p w:rsidR="007F45BD" w:rsidRDefault="007F45BD" w:rsidP="007F45BD">
      <w:pPr>
        <w:pStyle w:val="ListParagraph"/>
        <w:jc w:val="both"/>
        <w:rPr>
          <w:rFonts w:ascii="Times New Roman" w:hAnsi="Times New Roman" w:cs="Times New Roman"/>
          <w:b/>
          <w:sz w:val="24"/>
          <w:szCs w:val="24"/>
        </w:rPr>
      </w:pPr>
      <w:r w:rsidRPr="007F45BD">
        <w:rPr>
          <w:rFonts w:ascii="Times New Roman" w:hAnsi="Times New Roman" w:cs="Times New Roman"/>
          <w:b/>
          <w:sz w:val="24"/>
          <w:szCs w:val="24"/>
        </w:rPr>
        <w:t>Labvēlīgas saskarsmes jautājumu veidošana.</w:t>
      </w:r>
    </w:p>
    <w:p w:rsidR="00781AD9" w:rsidRDefault="00781AD9" w:rsidP="007F45BD">
      <w:pPr>
        <w:pStyle w:val="ListParagraph"/>
        <w:jc w:val="both"/>
        <w:rPr>
          <w:rFonts w:ascii="Times New Roman" w:hAnsi="Times New Roman" w:cs="Times New Roman"/>
          <w:sz w:val="24"/>
          <w:szCs w:val="24"/>
        </w:rPr>
      </w:pPr>
      <w:r>
        <w:rPr>
          <w:rFonts w:ascii="Times New Roman" w:hAnsi="Times New Roman" w:cs="Times New Roman"/>
          <w:b/>
          <w:sz w:val="24"/>
          <w:szCs w:val="24"/>
        </w:rPr>
        <w:t xml:space="preserve">Skolotāja – </w:t>
      </w:r>
      <w:r w:rsidRPr="00781AD9">
        <w:rPr>
          <w:rFonts w:ascii="Times New Roman" w:hAnsi="Times New Roman" w:cs="Times New Roman"/>
          <w:sz w:val="24"/>
          <w:szCs w:val="24"/>
        </w:rPr>
        <w:t>Varbūt</w:t>
      </w:r>
      <w:r>
        <w:rPr>
          <w:rFonts w:ascii="Times New Roman" w:hAnsi="Times New Roman" w:cs="Times New Roman"/>
          <w:sz w:val="24"/>
          <w:szCs w:val="24"/>
        </w:rPr>
        <w:t xml:space="preserve"> stundas beigās secināsim,ka mums ir pasakains klases kolektīvs, bet varbūt viss tik ideāli nemaz nav. Kamēr pa vienam ejam iesiet zarā lentītes, tikmēr rakstām uz lapas jautājumus, ar kuriem varētu iesaistīt neformālās  sarunās citus, kuri klasē nemaz tik labi nejūtas.  Katrs skolēns uzraksta jautājumu, rakstīto tekstu aizloka un padod tālāk. </w:t>
      </w:r>
    </w:p>
    <w:p w:rsidR="00781AD9" w:rsidRPr="00781AD9" w:rsidRDefault="00781AD9" w:rsidP="007F45BD">
      <w:pPr>
        <w:pStyle w:val="ListParagraph"/>
        <w:jc w:val="both"/>
        <w:rPr>
          <w:rFonts w:ascii="Times New Roman" w:hAnsi="Times New Roman" w:cs="Times New Roman"/>
          <w:b/>
          <w:sz w:val="24"/>
          <w:szCs w:val="24"/>
        </w:rPr>
      </w:pPr>
    </w:p>
    <w:p w:rsidR="00781AD9" w:rsidRPr="00781AD9" w:rsidRDefault="00781AD9" w:rsidP="007F45BD">
      <w:pPr>
        <w:pStyle w:val="ListParagraph"/>
        <w:jc w:val="both"/>
        <w:rPr>
          <w:rFonts w:ascii="Times New Roman" w:hAnsi="Times New Roman" w:cs="Times New Roman"/>
          <w:b/>
          <w:sz w:val="24"/>
          <w:szCs w:val="24"/>
        </w:rPr>
      </w:pPr>
      <w:r w:rsidRPr="00781AD9">
        <w:rPr>
          <w:rFonts w:ascii="Times New Roman" w:hAnsi="Times New Roman" w:cs="Times New Roman"/>
          <w:b/>
          <w:sz w:val="24"/>
          <w:szCs w:val="24"/>
        </w:rPr>
        <w:t xml:space="preserve">Atgriezeniskā saite </w:t>
      </w:r>
    </w:p>
    <w:p w:rsidR="00781AD9" w:rsidRDefault="007F45BD"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Ir izveidojies klases draudzības zars, kurā 5 skolēni tomēr īsti labi nejūtas. </w:t>
      </w:r>
    </w:p>
    <w:p w:rsidR="0085290E" w:rsidRPr="00E970D3" w:rsidRDefault="00781AD9"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skat. foto pielikumā) </w:t>
      </w:r>
    </w:p>
    <w:p w:rsidR="00AF4980" w:rsidRDefault="00781AD9" w:rsidP="007F45BD">
      <w:pPr>
        <w:pStyle w:val="ListParagraph"/>
        <w:jc w:val="both"/>
        <w:rPr>
          <w:rFonts w:ascii="Times New Roman" w:hAnsi="Times New Roman" w:cs="Times New Roman"/>
          <w:sz w:val="24"/>
          <w:szCs w:val="24"/>
        </w:rPr>
      </w:pPr>
      <w:r>
        <w:rPr>
          <w:rFonts w:ascii="Times New Roman" w:hAnsi="Times New Roman" w:cs="Times New Roman"/>
          <w:sz w:val="24"/>
          <w:szCs w:val="24"/>
        </w:rPr>
        <w:t>Mūsu kopīgais uzdevums, katru dienu uz šīm lentītēm paskatoties, veicināt draudzīgu un cieņpilnu vidi, neskopoties ar labiem vārdiem, uzsākt sarunu</w:t>
      </w:r>
      <w:r w:rsidR="00E372D7">
        <w:rPr>
          <w:rFonts w:ascii="Times New Roman" w:hAnsi="Times New Roman" w:cs="Times New Roman"/>
          <w:sz w:val="24"/>
          <w:szCs w:val="24"/>
        </w:rPr>
        <w:t xml:space="preserve">.  Klases stūrīti būs izlikti jautājumi, kurus paši skolēni ir izveidojuši  sarunas uzsākšanai. Tas ir sistemātisks ikdienas darbs, kuru var pilnveidot, ja ir laba griba. </w:t>
      </w:r>
      <w:r w:rsidR="00546C11">
        <w:rPr>
          <w:rFonts w:ascii="Times New Roman" w:hAnsi="Times New Roman" w:cs="Times New Roman"/>
          <w:sz w:val="24"/>
          <w:szCs w:val="24"/>
        </w:rPr>
        <w:t xml:space="preserve"> Kādā no audzinātāj stundām, turpinot šo tēmu, pārspriedīsim anketas atbilžu apkopojumu. </w:t>
      </w:r>
    </w:p>
    <w:p w:rsidR="002C4A0A" w:rsidRPr="0000585E" w:rsidRDefault="00AF4980" w:rsidP="00AF4980">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Visi skolēni pozitīvi novērtēja stundas atmosfēru. Atsevišķi skolēni sarunu atklāti gribēja turpināt starpbrīdī, audzinātājai bija vairāki nepatīkami jaunatklājumi, kurus tagad, izmantojot kritiskās domāšanas modeli, risinām kopā. </w:t>
      </w:r>
    </w:p>
    <w:p w:rsidR="00E764F3" w:rsidRPr="00546C11" w:rsidRDefault="00546C11" w:rsidP="00546C11">
      <w:pPr>
        <w:jc w:val="center"/>
        <w:rPr>
          <w:sz w:val="24"/>
          <w:szCs w:val="24"/>
        </w:rPr>
      </w:pPr>
      <w:r>
        <w:rPr>
          <w:rFonts w:ascii="Times New Roman" w:hAnsi="Times New Roman" w:cs="Times New Roman"/>
          <w:sz w:val="24"/>
          <w:szCs w:val="24"/>
        </w:rPr>
        <w:t>Anketas jautājumi</w:t>
      </w:r>
    </w:p>
    <w:p w:rsidR="00E764F3" w:rsidRDefault="00E764F3" w:rsidP="007F45BD">
      <w:pPr>
        <w:pStyle w:val="ListParagraph"/>
        <w:jc w:val="both"/>
        <w:rPr>
          <w:sz w:val="24"/>
          <w:szCs w:val="24"/>
        </w:rPr>
      </w:pPr>
    </w:p>
    <w:p w:rsidR="002B4F13" w:rsidRDefault="002B4F13" w:rsidP="007F45BD">
      <w:pPr>
        <w:pStyle w:val="ListParagraph"/>
        <w:jc w:val="both"/>
        <w:rPr>
          <w:sz w:val="24"/>
          <w:szCs w:val="24"/>
        </w:rPr>
      </w:pPr>
      <w:r>
        <w:rPr>
          <w:sz w:val="24"/>
          <w:szCs w:val="24"/>
        </w:rPr>
        <w:t xml:space="preserve">Vai tu spētu aizstāvēt to, kuru klasē citi izsmej? ( šajā gadījumā Albertu ) </w:t>
      </w:r>
    </w:p>
    <w:p w:rsidR="002B4F13" w:rsidRDefault="00E764F3" w:rsidP="007F45BD">
      <w:pPr>
        <w:pStyle w:val="ListParagraph"/>
        <w:jc w:val="both"/>
        <w:rPr>
          <w:sz w:val="24"/>
          <w:szCs w:val="24"/>
        </w:rPr>
      </w:pPr>
      <w:r>
        <w:rPr>
          <w:sz w:val="24"/>
          <w:szCs w:val="24"/>
        </w:rPr>
        <w:t xml:space="preserve">Vai tu kādreiz esi jutis </w:t>
      </w:r>
      <w:r w:rsidR="002B4F13">
        <w:rPr>
          <w:sz w:val="24"/>
          <w:szCs w:val="24"/>
        </w:rPr>
        <w:t xml:space="preserve"> izsmieklu pret sevi</w:t>
      </w:r>
      <w:r>
        <w:rPr>
          <w:sz w:val="24"/>
          <w:szCs w:val="24"/>
        </w:rPr>
        <w:t xml:space="preserve"> no saviem tagadējiem klases biedriem</w:t>
      </w:r>
      <w:r w:rsidR="002B4F13">
        <w:rPr>
          <w:sz w:val="24"/>
          <w:szCs w:val="24"/>
        </w:rPr>
        <w:t xml:space="preserve">? </w:t>
      </w:r>
    </w:p>
    <w:p w:rsidR="002B4F13" w:rsidRDefault="002B4F13" w:rsidP="007F45BD">
      <w:pPr>
        <w:pStyle w:val="ListParagraph"/>
        <w:jc w:val="both"/>
        <w:rPr>
          <w:sz w:val="24"/>
          <w:szCs w:val="24"/>
        </w:rPr>
      </w:pPr>
      <w:r>
        <w:rPr>
          <w:sz w:val="24"/>
          <w:szCs w:val="24"/>
        </w:rPr>
        <w:t xml:space="preserve">Vai esi citiem izteicis aizskarošas piezīmes? </w:t>
      </w:r>
    </w:p>
    <w:p w:rsidR="00E764F3" w:rsidRDefault="00E764F3" w:rsidP="00E764F3">
      <w:pPr>
        <w:pStyle w:val="ListParagraph"/>
        <w:rPr>
          <w:sz w:val="24"/>
          <w:szCs w:val="24"/>
        </w:rPr>
      </w:pPr>
      <w:r>
        <w:rPr>
          <w:sz w:val="24"/>
          <w:szCs w:val="24"/>
        </w:rPr>
        <w:t>Vai bieži esi jutis tagadējo klases biedru vienaldzību pret sevi?</w:t>
      </w:r>
    </w:p>
    <w:p w:rsidR="00E764F3" w:rsidRDefault="00E764F3" w:rsidP="00E764F3">
      <w:pPr>
        <w:pStyle w:val="ListParagraph"/>
        <w:rPr>
          <w:sz w:val="24"/>
          <w:szCs w:val="24"/>
        </w:rPr>
      </w:pPr>
      <w:r>
        <w:rPr>
          <w:sz w:val="24"/>
          <w:szCs w:val="24"/>
        </w:rPr>
        <w:t xml:space="preserve">Vai bieži jūties nomākts, aizvainots? </w:t>
      </w:r>
    </w:p>
    <w:p w:rsidR="002B4F13" w:rsidRPr="00E764F3" w:rsidRDefault="002B4F13" w:rsidP="00E764F3">
      <w:pPr>
        <w:pStyle w:val="ListParagraph"/>
        <w:rPr>
          <w:sz w:val="24"/>
          <w:szCs w:val="24"/>
        </w:rPr>
      </w:pPr>
      <w:r w:rsidRPr="00E764F3">
        <w:rPr>
          <w:sz w:val="24"/>
          <w:szCs w:val="24"/>
        </w:rPr>
        <w:t>Vai esi pievienojies citu viedoklim tikai tāpēc, ka tā spriež klases autoritātes?</w:t>
      </w:r>
    </w:p>
    <w:p w:rsidR="002B4F13" w:rsidRDefault="002B4F13" w:rsidP="007F1A36">
      <w:pPr>
        <w:pStyle w:val="ListParagraph"/>
        <w:rPr>
          <w:sz w:val="24"/>
          <w:szCs w:val="24"/>
        </w:rPr>
      </w:pPr>
      <w:r>
        <w:rPr>
          <w:sz w:val="24"/>
          <w:szCs w:val="24"/>
        </w:rPr>
        <w:t>Vai  esi centies pielabināties citiem, lai viņi tevi pieņemtu savā kompānijā?</w:t>
      </w:r>
    </w:p>
    <w:p w:rsidR="00E764F3" w:rsidRDefault="00E764F3" w:rsidP="007F1A36">
      <w:pPr>
        <w:pStyle w:val="ListParagraph"/>
        <w:rPr>
          <w:sz w:val="24"/>
          <w:szCs w:val="24"/>
        </w:rPr>
      </w:pPr>
      <w:r>
        <w:rPr>
          <w:sz w:val="24"/>
          <w:szCs w:val="24"/>
        </w:rPr>
        <w:t xml:space="preserve">Vai jāiesaistās, ja kāds skolēns izsaka piezīmi par skolotāja aizrādījumu? </w:t>
      </w:r>
    </w:p>
    <w:p w:rsidR="00E764F3" w:rsidRDefault="00E764F3" w:rsidP="007F1A36">
      <w:pPr>
        <w:pStyle w:val="ListParagraph"/>
        <w:rPr>
          <w:sz w:val="24"/>
          <w:szCs w:val="24"/>
        </w:rPr>
      </w:pPr>
      <w:r>
        <w:rPr>
          <w:sz w:val="24"/>
          <w:szCs w:val="24"/>
        </w:rPr>
        <w:t>Vai jāaizrāda citiem, ja klase stundā ir trošņaina?</w:t>
      </w:r>
    </w:p>
    <w:p w:rsidR="00E764F3" w:rsidRDefault="00E764F3" w:rsidP="00E764F3">
      <w:pPr>
        <w:pStyle w:val="ListParagraph"/>
        <w:rPr>
          <w:sz w:val="24"/>
          <w:szCs w:val="24"/>
        </w:rPr>
      </w:pPr>
      <w:r>
        <w:rPr>
          <w:sz w:val="24"/>
          <w:szCs w:val="24"/>
        </w:rPr>
        <w:t xml:space="preserve">Vai ir jārēķinās ar citu domām par sevi klases kolektīvā? </w:t>
      </w:r>
    </w:p>
    <w:p w:rsidR="002B4F13" w:rsidRDefault="002B4F13" w:rsidP="00E764F3">
      <w:pPr>
        <w:pStyle w:val="ListParagraph"/>
        <w:rPr>
          <w:sz w:val="24"/>
          <w:szCs w:val="24"/>
        </w:rPr>
      </w:pPr>
      <w:r w:rsidRPr="00E764F3">
        <w:rPr>
          <w:sz w:val="24"/>
          <w:szCs w:val="24"/>
        </w:rPr>
        <w:t xml:space="preserve">Vai </w:t>
      </w:r>
      <w:r w:rsidR="00E764F3">
        <w:rPr>
          <w:sz w:val="24"/>
          <w:szCs w:val="24"/>
        </w:rPr>
        <w:t xml:space="preserve">ir </w:t>
      </w:r>
      <w:r w:rsidRPr="00E764F3">
        <w:rPr>
          <w:sz w:val="24"/>
          <w:szCs w:val="24"/>
        </w:rPr>
        <w:t>jārēķinās ar klases biedru viedokli apģērba ziņā?</w:t>
      </w:r>
    </w:p>
    <w:p w:rsidR="00AF4980" w:rsidRPr="00E764F3" w:rsidRDefault="00AF4980" w:rsidP="00E764F3">
      <w:pPr>
        <w:pStyle w:val="ListParagraph"/>
        <w:rPr>
          <w:sz w:val="24"/>
          <w:szCs w:val="24"/>
        </w:rPr>
      </w:pPr>
      <w:r>
        <w:rPr>
          <w:sz w:val="24"/>
          <w:szCs w:val="24"/>
        </w:rPr>
        <w:t xml:space="preserve">                                 Atbilžu varianti -  jā, nē, dažreiz</w:t>
      </w:r>
    </w:p>
    <w:p w:rsidR="008306F9" w:rsidRDefault="008306F9" w:rsidP="008306F9"/>
    <w:p w:rsidR="006B67ED" w:rsidRDefault="006B67ED" w:rsidP="006947AE">
      <w:pPr>
        <w:rPr>
          <w:sz w:val="24"/>
          <w:szCs w:val="24"/>
        </w:rPr>
      </w:pPr>
    </w:p>
    <w:p w:rsidR="00546C11" w:rsidRDefault="00546C11" w:rsidP="006947AE">
      <w:pPr>
        <w:rPr>
          <w:sz w:val="24"/>
          <w:szCs w:val="24"/>
        </w:rPr>
      </w:pPr>
    </w:p>
    <w:p w:rsidR="007E3A8F" w:rsidRDefault="007E3A8F" w:rsidP="006947AE">
      <w:pPr>
        <w:rPr>
          <w:sz w:val="24"/>
          <w:szCs w:val="24"/>
        </w:rPr>
      </w:pPr>
      <w:r>
        <w:rPr>
          <w:sz w:val="24"/>
          <w:szCs w:val="24"/>
        </w:rPr>
        <w:t xml:space="preserve">Pieredzes materiālu izveidoja Bauskas Valsts ģimnāzijas 8.a klases audzinātāja </w:t>
      </w:r>
    </w:p>
    <w:p w:rsidR="00546C11" w:rsidRDefault="007E3A8F" w:rsidP="006947AE">
      <w:pPr>
        <w:rPr>
          <w:sz w:val="24"/>
          <w:szCs w:val="24"/>
        </w:rPr>
      </w:pPr>
      <w:r>
        <w:rPr>
          <w:sz w:val="24"/>
          <w:szCs w:val="24"/>
        </w:rPr>
        <w:t xml:space="preserve">                                                                                                               Ināra Graudiņa</w:t>
      </w:r>
    </w:p>
    <w:p w:rsidR="00546C11" w:rsidRDefault="00546C11" w:rsidP="006947AE">
      <w:pPr>
        <w:rPr>
          <w:sz w:val="24"/>
          <w:szCs w:val="24"/>
        </w:rPr>
      </w:pPr>
    </w:p>
    <w:p w:rsidR="00546C11" w:rsidRDefault="00546C11" w:rsidP="006947AE">
      <w:pPr>
        <w:rPr>
          <w:sz w:val="24"/>
          <w:szCs w:val="24"/>
        </w:rPr>
      </w:pPr>
    </w:p>
    <w:p w:rsidR="00546C11" w:rsidRDefault="00546C11" w:rsidP="006947AE">
      <w:pPr>
        <w:rPr>
          <w:sz w:val="24"/>
          <w:szCs w:val="24"/>
        </w:rPr>
      </w:pPr>
    </w:p>
    <w:p w:rsidR="00E433E9" w:rsidRPr="00546C11" w:rsidRDefault="00546C11" w:rsidP="00546C11">
      <w:pPr>
        <w:jc w:val="center"/>
        <w:rPr>
          <w:rFonts w:ascii="Times New Roman" w:hAnsi="Times New Roman" w:cs="Times New Roman"/>
          <w:sz w:val="28"/>
          <w:szCs w:val="28"/>
        </w:rPr>
      </w:pPr>
      <w:r w:rsidRPr="00546C11">
        <w:rPr>
          <w:rFonts w:ascii="Times New Roman" w:hAnsi="Times New Roman" w:cs="Times New Roman"/>
          <w:sz w:val="28"/>
          <w:szCs w:val="28"/>
        </w:rPr>
        <w:t>Pielikums</w:t>
      </w:r>
    </w:p>
    <w:p w:rsidR="00546C11" w:rsidRDefault="00546C11" w:rsidP="006947AE">
      <w:pPr>
        <w:rPr>
          <w:rFonts w:ascii="Times New Roman" w:hAnsi="Times New Roman" w:cs="Times New Roman"/>
          <w:sz w:val="24"/>
          <w:szCs w:val="24"/>
        </w:rPr>
      </w:pPr>
    </w:p>
    <w:p w:rsidR="00E433E9" w:rsidRDefault="00546C11" w:rsidP="006947AE">
      <w:pPr>
        <w:rPr>
          <w:rFonts w:ascii="Times New Roman" w:hAnsi="Times New Roman" w:cs="Times New Roman"/>
          <w:sz w:val="24"/>
          <w:szCs w:val="24"/>
        </w:rPr>
      </w:pPr>
      <w:r w:rsidRPr="00E372D7">
        <w:rPr>
          <w:rFonts w:ascii="Times New Roman" w:hAnsi="Times New Roman" w:cs="Times New Roman"/>
          <w:noProof/>
          <w:sz w:val="24"/>
          <w:szCs w:val="24"/>
          <w:lang w:eastAsia="lv-LV"/>
        </w:rPr>
        <w:drawing>
          <wp:anchor distT="0" distB="0" distL="114300" distR="114300" simplePos="0" relativeHeight="251659264" behindDoc="0" locked="0" layoutInCell="1" allowOverlap="1" wp14:anchorId="526E89FD" wp14:editId="75B09A5B">
            <wp:simplePos x="0" y="0"/>
            <wp:positionH relativeFrom="column">
              <wp:posOffset>2536825</wp:posOffset>
            </wp:positionH>
            <wp:positionV relativeFrom="paragraph">
              <wp:posOffset>267335</wp:posOffset>
            </wp:positionV>
            <wp:extent cx="4387850" cy="3290570"/>
            <wp:effectExtent l="0" t="3810" r="8890" b="8890"/>
            <wp:wrapNone/>
            <wp:docPr id="3" name="Picture 3" descr="C:\Users\Lietotajs\Desktop\Jauna mape (2)\20191112_091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etotajs\Desktop\Jauna mape (2)\20191112_09101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4387850" cy="3290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433E9" w:rsidRDefault="00E433E9" w:rsidP="006947AE">
      <w:pPr>
        <w:rPr>
          <w:rFonts w:ascii="Times New Roman" w:hAnsi="Times New Roman" w:cs="Times New Roman"/>
          <w:sz w:val="24"/>
          <w:szCs w:val="24"/>
        </w:rPr>
      </w:pPr>
    </w:p>
    <w:p w:rsidR="006D50BF" w:rsidRPr="006D50BF" w:rsidRDefault="006D50BF" w:rsidP="006947AE">
      <w:pPr>
        <w:rPr>
          <w:rFonts w:ascii="Times New Roman" w:hAnsi="Times New Roman" w:cs="Times New Roman"/>
          <w:sz w:val="32"/>
          <w:szCs w:val="32"/>
        </w:rPr>
      </w:pPr>
      <w:r>
        <w:rPr>
          <w:rFonts w:ascii="Times New Roman" w:hAnsi="Times New Roman" w:cs="Times New Roman"/>
          <w:sz w:val="32"/>
          <w:szCs w:val="32"/>
        </w:rPr>
        <w:t>Komplimentu kamolītis</w:t>
      </w:r>
    </w:p>
    <w:p w:rsidR="00E433E9" w:rsidRDefault="00E433E9" w:rsidP="006947AE">
      <w:pPr>
        <w:rPr>
          <w:rFonts w:ascii="Times New Roman" w:hAnsi="Times New Roman" w:cs="Times New Roman"/>
          <w:sz w:val="24"/>
          <w:szCs w:val="24"/>
        </w:rPr>
      </w:pPr>
    </w:p>
    <w:p w:rsidR="00E433E9" w:rsidRDefault="00546C11" w:rsidP="006947AE">
      <w:pPr>
        <w:rPr>
          <w:rFonts w:ascii="Times New Roman" w:hAnsi="Times New Roman" w:cs="Times New Roman"/>
          <w:sz w:val="24"/>
          <w:szCs w:val="24"/>
        </w:rPr>
      </w:pPr>
      <w:r w:rsidRPr="00E372D7">
        <w:rPr>
          <w:rFonts w:ascii="Times New Roman" w:hAnsi="Times New Roman" w:cs="Times New Roman"/>
          <w:noProof/>
          <w:sz w:val="24"/>
          <w:szCs w:val="24"/>
          <w:lang w:eastAsia="lv-LV"/>
        </w:rPr>
        <w:drawing>
          <wp:anchor distT="0" distB="0" distL="114300" distR="114300" simplePos="0" relativeHeight="251658240" behindDoc="0" locked="0" layoutInCell="1" allowOverlap="1" wp14:anchorId="38948C8E" wp14:editId="35E0F51C">
            <wp:simplePos x="0" y="0"/>
            <wp:positionH relativeFrom="margin">
              <wp:posOffset>-1516380</wp:posOffset>
            </wp:positionH>
            <wp:positionV relativeFrom="paragraph">
              <wp:posOffset>1264285</wp:posOffset>
            </wp:positionV>
            <wp:extent cx="5274310" cy="3955415"/>
            <wp:effectExtent l="0" t="7303" r="0" b="0"/>
            <wp:wrapTopAndBottom/>
            <wp:docPr id="1" name="Picture 1" descr="C:\Users\Lietotajs\Desktop\Jauna mape (2)\20191112_090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etotajs\Desktop\Jauna mape (2)\20191112_09094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274310" cy="3955415"/>
                    </a:xfrm>
                    <a:prstGeom prst="rect">
                      <a:avLst/>
                    </a:prstGeom>
                    <a:noFill/>
                    <a:ln>
                      <a:noFill/>
                    </a:ln>
                  </pic:spPr>
                </pic:pic>
              </a:graphicData>
            </a:graphic>
          </wp:anchor>
        </w:drawing>
      </w:r>
    </w:p>
    <w:p w:rsidR="006B67ED" w:rsidRPr="006B67ED" w:rsidRDefault="00546C11" w:rsidP="006947AE">
      <w:pPr>
        <w:rPr>
          <w:rFonts w:ascii="Times New Roman" w:hAnsi="Times New Roman" w:cs="Times New Roman"/>
          <w:sz w:val="24"/>
          <w:szCs w:val="24"/>
        </w:rPr>
      </w:pPr>
      <w:r w:rsidRPr="00E433E9">
        <w:rPr>
          <w:rFonts w:ascii="Times New Roman" w:hAnsi="Times New Roman" w:cs="Times New Roman"/>
          <w:noProof/>
          <w:sz w:val="24"/>
          <w:szCs w:val="24"/>
          <w:lang w:eastAsia="lv-LV"/>
        </w:rPr>
        <w:lastRenderedPageBreak/>
        <w:drawing>
          <wp:anchor distT="0" distB="0" distL="114300" distR="114300" simplePos="0" relativeHeight="251661312" behindDoc="1" locked="0" layoutInCell="1" allowOverlap="1" wp14:anchorId="67E4EEA7" wp14:editId="54A47095">
            <wp:simplePos x="0" y="0"/>
            <wp:positionH relativeFrom="column">
              <wp:posOffset>446405</wp:posOffset>
            </wp:positionH>
            <wp:positionV relativeFrom="paragraph">
              <wp:posOffset>3990340</wp:posOffset>
            </wp:positionV>
            <wp:extent cx="5739765" cy="4304030"/>
            <wp:effectExtent l="298768" t="215582" r="312102" b="216853"/>
            <wp:wrapTight wrapText="bothSides">
              <wp:wrapPolygon edited="0">
                <wp:start x="12" y="21833"/>
                <wp:lineTo x="2316" y="21791"/>
                <wp:lineTo x="4627" y="21844"/>
                <wp:lineTo x="6931" y="21802"/>
                <wp:lineTo x="9243" y="21855"/>
                <wp:lineTo x="11547" y="21813"/>
                <wp:lineTo x="13858" y="21866"/>
                <wp:lineTo x="20770" y="21740"/>
                <wp:lineTo x="21619" y="17964"/>
                <wp:lineTo x="21611" y="17869"/>
                <wp:lineTo x="21625" y="3733"/>
                <wp:lineTo x="21617" y="3637"/>
                <wp:lineTo x="21624" y="1040"/>
                <wp:lineTo x="21616" y="945"/>
                <wp:lineTo x="21532" y="-100"/>
                <wp:lineTo x="17850" y="-149"/>
                <wp:lineTo x="17820" y="-529"/>
                <wp:lineTo x="14391" y="-134"/>
                <wp:lineTo x="14360" y="-514"/>
                <wp:lineTo x="12087" y="-91"/>
                <wp:lineTo x="9775" y="-144"/>
                <wp:lineTo x="9745" y="-525"/>
                <wp:lineTo x="6316" y="-129"/>
                <wp:lineTo x="6285" y="-509"/>
                <wp:lineTo x="4012" y="-87"/>
                <wp:lineTo x="3981" y="-467"/>
                <wp:lineTo x="-588" y="92"/>
                <wp:lineTo x="-75" y="6461"/>
                <wp:lineTo x="-1215" y="6625"/>
                <wp:lineTo x="-65" y="20883"/>
                <wp:lineTo x="12" y="21833"/>
              </wp:wrapPolygon>
            </wp:wrapTight>
            <wp:docPr id="5" name="Picture 5" descr="C:\Users\Lietotajs\Desktop\Jauna mape (2)\20191112_125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ietotajs\Desktop\Jauna mape (2)\20191112_12532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768421">
                      <a:off x="0" y="0"/>
                      <a:ext cx="5739765" cy="4304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372D7">
        <w:rPr>
          <w:rFonts w:ascii="Times New Roman" w:hAnsi="Times New Roman" w:cs="Times New Roman"/>
          <w:noProof/>
          <w:sz w:val="24"/>
          <w:szCs w:val="24"/>
          <w:lang w:eastAsia="lv-LV"/>
        </w:rPr>
        <w:drawing>
          <wp:anchor distT="0" distB="0" distL="114300" distR="114300" simplePos="0" relativeHeight="251660288" behindDoc="0" locked="0" layoutInCell="1" allowOverlap="1" wp14:anchorId="226676CD" wp14:editId="4FE850B1">
            <wp:simplePos x="0" y="0"/>
            <wp:positionH relativeFrom="column">
              <wp:posOffset>-127000</wp:posOffset>
            </wp:positionH>
            <wp:positionV relativeFrom="paragraph">
              <wp:posOffset>666115</wp:posOffset>
            </wp:positionV>
            <wp:extent cx="5274310" cy="3955415"/>
            <wp:effectExtent l="0" t="7303" r="0" b="0"/>
            <wp:wrapThrough wrapText="bothSides">
              <wp:wrapPolygon edited="0">
                <wp:start x="-30" y="21560"/>
                <wp:lineTo x="21502" y="21560"/>
                <wp:lineTo x="21502" y="130"/>
                <wp:lineTo x="-30" y="130"/>
                <wp:lineTo x="-30" y="21560"/>
              </wp:wrapPolygon>
            </wp:wrapThrough>
            <wp:docPr id="2" name="Picture 2" descr="C:\Users\Lietotajs\Desktop\Jauna mape (2)\20191112_091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etotajs\Desktop\Jauna mape (2)\20191112_09105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5274310" cy="3955415"/>
                    </a:xfrm>
                    <a:prstGeom prst="rect">
                      <a:avLst/>
                    </a:prstGeom>
                    <a:noFill/>
                    <a:ln>
                      <a:noFill/>
                    </a:ln>
                  </pic:spPr>
                </pic:pic>
              </a:graphicData>
            </a:graphic>
            <wp14:sizeRelH relativeFrom="page">
              <wp14:pctWidth>0</wp14:pctWidth>
            </wp14:sizeRelH>
            <wp14:sizeRelV relativeFrom="page">
              <wp14:pctHeight>0</wp14:pctHeight>
            </wp14:sizeRelV>
          </wp:anchor>
        </w:drawing>
      </w:r>
      <w:r w:rsidR="00E433E9" w:rsidRPr="00E433E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260AE1">
        <w:rPr>
          <w:rFonts w:ascii="Times New Roman" w:hAnsi="Times New Roman" w:cs="Times New Roman"/>
          <w:noProof/>
          <w:sz w:val="24"/>
          <w:szCs w:val="24"/>
          <w:lang w:eastAsia="lv-LV"/>
        </w:rPr>
        <w:lastRenderedPageBreak/>
        <mc:AlternateContent>
          <mc:Choice Requires="wps">
            <w:drawing>
              <wp:anchor distT="0" distB="0" distL="114300" distR="114300" simplePos="0" relativeHeight="251662336" behindDoc="0" locked="0" layoutInCell="1" allowOverlap="1">
                <wp:simplePos x="0" y="0"/>
                <wp:positionH relativeFrom="column">
                  <wp:posOffset>-142336</wp:posOffset>
                </wp:positionH>
                <wp:positionV relativeFrom="paragraph">
                  <wp:posOffset>5601623</wp:posOffset>
                </wp:positionV>
                <wp:extent cx="5296619" cy="2096218"/>
                <wp:effectExtent l="0" t="0" r="18415" b="18415"/>
                <wp:wrapNone/>
                <wp:docPr id="6" name="Text Box 6"/>
                <wp:cNvGraphicFramePr/>
                <a:graphic xmlns:a="http://schemas.openxmlformats.org/drawingml/2006/main">
                  <a:graphicData uri="http://schemas.microsoft.com/office/word/2010/wordprocessingShape">
                    <wps:wsp>
                      <wps:cNvSpPr txBox="1"/>
                      <wps:spPr>
                        <a:xfrm>
                          <a:off x="0" y="0"/>
                          <a:ext cx="5296619" cy="2096218"/>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326921" w:rsidRDefault="0000585E">
                            <w:pPr>
                              <w:rPr>
                                <w:sz w:val="28"/>
                                <w:szCs w:val="28"/>
                              </w:rPr>
                            </w:pPr>
                            <w:r w:rsidRPr="0000585E">
                              <w:rPr>
                                <w:sz w:val="28"/>
                                <w:szCs w:val="28"/>
                              </w:rPr>
                              <w:t xml:space="preserve">Ir izveidojies klases draudzības koks. </w:t>
                            </w:r>
                          </w:p>
                          <w:p w:rsidR="0000585E" w:rsidRDefault="00AF4980">
                            <w:pPr>
                              <w:rPr>
                                <w:sz w:val="28"/>
                                <w:szCs w:val="28"/>
                              </w:rPr>
                            </w:pPr>
                            <w:r>
                              <w:rPr>
                                <w:sz w:val="28"/>
                                <w:szCs w:val="28"/>
                              </w:rPr>
                              <w:t>„</w:t>
                            </w:r>
                            <w:r w:rsidRPr="00326921">
                              <w:rPr>
                                <w:b/>
                                <w:sz w:val="28"/>
                                <w:szCs w:val="28"/>
                              </w:rPr>
                              <w:t>Pasaule ir siltuma izslāpusi. Tev ir siltas rokas, bet kādam ir nosalušas</w:t>
                            </w:r>
                            <w:r w:rsidR="00326921" w:rsidRPr="00326921">
                              <w:rPr>
                                <w:b/>
                                <w:sz w:val="28"/>
                                <w:szCs w:val="28"/>
                              </w:rPr>
                              <w:t>. Kurš kuram pieies pirmais?</w:t>
                            </w:r>
                            <w:r w:rsidRPr="00326921">
                              <w:rPr>
                                <w:b/>
                                <w:sz w:val="28"/>
                                <w:szCs w:val="28"/>
                              </w:rPr>
                              <w:t>”</w:t>
                            </w:r>
                            <w:r w:rsidR="00326921">
                              <w:rPr>
                                <w:b/>
                                <w:sz w:val="28"/>
                                <w:szCs w:val="28"/>
                              </w:rPr>
                              <w:t xml:space="preserve">  </w:t>
                            </w:r>
                            <w:r w:rsidR="00326921" w:rsidRPr="00326921">
                              <w:rPr>
                                <w:sz w:val="28"/>
                                <w:szCs w:val="28"/>
                              </w:rPr>
                              <w:t>( I. Ziedonis)</w:t>
                            </w:r>
                          </w:p>
                          <w:p w:rsidR="00260AE1" w:rsidRPr="0000585E" w:rsidRDefault="0000585E">
                            <w:pPr>
                              <w:rPr>
                                <w:i/>
                                <w:sz w:val="28"/>
                                <w:szCs w:val="28"/>
                              </w:rPr>
                            </w:pPr>
                            <w:r w:rsidRPr="0000585E">
                              <w:rPr>
                                <w:i/>
                                <w:sz w:val="28"/>
                                <w:szCs w:val="28"/>
                              </w:rPr>
                              <w:t>Katrs tajā atpazīst savu iesieto lentīti, un skolotāja uzdevums ir ik pa mirklim atgādināt, ka esam atkl</w:t>
                            </w:r>
                            <w:r>
                              <w:rPr>
                                <w:i/>
                                <w:sz w:val="28"/>
                                <w:szCs w:val="28"/>
                              </w:rPr>
                              <w:t xml:space="preserve">āts kolektīvs, kurš spēj atzīt </w:t>
                            </w:r>
                            <w:r w:rsidRPr="0000585E">
                              <w:rPr>
                                <w:i/>
                                <w:sz w:val="28"/>
                                <w:szCs w:val="28"/>
                              </w:rPr>
                              <w:t xml:space="preserve">savas kļūdas un tās labot.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11.2pt;margin-top:441.05pt;width:417.05pt;height:16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" fillcolor="white [3201]" strokecolor="black [3213]" strokeweight=".5pt">
                <v:textbox>
                  <w:txbxContent>
                    <w:p w:rsidR="00326921" w:rsidRDefault="0000585E">
                      <w:pPr>
                        <w:rPr>
                          <w:sz w:val="28"/>
                          <w:szCs w:val="28"/>
                        </w:rPr>
                      </w:pPr>
                      <w:r w:rsidRPr="0000585E">
                        <w:rPr>
                          <w:sz w:val="28"/>
                          <w:szCs w:val="28"/>
                        </w:rPr>
                        <w:t xml:space="preserve">Ir izveidojies klases draudzības koks. </w:t>
                      </w:r>
                    </w:p>
                    <w:p w:rsidR="0000585E" w:rsidRDefault="00AF4980">
                      <w:pPr>
                        <w:rPr>
                          <w:sz w:val="28"/>
                          <w:szCs w:val="28"/>
                        </w:rPr>
                      </w:pPr>
                      <w:r>
                        <w:rPr>
                          <w:sz w:val="28"/>
                          <w:szCs w:val="28"/>
                        </w:rPr>
                        <w:t>„</w:t>
                      </w:r>
                      <w:r w:rsidRPr="00326921">
                        <w:rPr>
                          <w:b/>
                          <w:sz w:val="28"/>
                          <w:szCs w:val="28"/>
                        </w:rPr>
                        <w:t>Pasaule ir siltuma izslāpusi. Tev ir siltas rokas, bet kādam ir nosalušas</w:t>
                      </w:r>
                      <w:r w:rsidR="00326921" w:rsidRPr="00326921">
                        <w:rPr>
                          <w:b/>
                          <w:sz w:val="28"/>
                          <w:szCs w:val="28"/>
                        </w:rPr>
                        <w:t>. Kurš kuram pieies pirmais?</w:t>
                      </w:r>
                      <w:r w:rsidRPr="00326921">
                        <w:rPr>
                          <w:b/>
                          <w:sz w:val="28"/>
                          <w:szCs w:val="28"/>
                        </w:rPr>
                        <w:t>”</w:t>
                      </w:r>
                      <w:r w:rsidR="00326921">
                        <w:rPr>
                          <w:b/>
                          <w:sz w:val="28"/>
                          <w:szCs w:val="28"/>
                        </w:rPr>
                        <w:t xml:space="preserve">  </w:t>
                      </w:r>
                      <w:r w:rsidR="00326921" w:rsidRPr="00326921">
                        <w:rPr>
                          <w:sz w:val="28"/>
                          <w:szCs w:val="28"/>
                        </w:rPr>
                        <w:t>( I. Ziedonis)</w:t>
                      </w:r>
                    </w:p>
                    <w:p w:rsidR="00260AE1" w:rsidRPr="0000585E" w:rsidRDefault="0000585E">
                      <w:pPr>
                        <w:rPr>
                          <w:i/>
                          <w:sz w:val="28"/>
                          <w:szCs w:val="28"/>
                        </w:rPr>
                      </w:pPr>
                      <w:r w:rsidRPr="0000585E">
                        <w:rPr>
                          <w:i/>
                          <w:sz w:val="28"/>
                          <w:szCs w:val="28"/>
                        </w:rPr>
                        <w:t>Katrs tajā atpazīst savu iesieto lentīti, un skolotāja uzdevums ir ik pa mirklim atgādināt, ka esam atkl</w:t>
                      </w:r>
                      <w:r>
                        <w:rPr>
                          <w:i/>
                          <w:sz w:val="28"/>
                          <w:szCs w:val="28"/>
                        </w:rPr>
                        <w:t xml:space="preserve">āts kolektīvs, kurš spēj atzīt </w:t>
                      </w:r>
                      <w:r w:rsidRPr="0000585E">
                        <w:rPr>
                          <w:i/>
                          <w:sz w:val="28"/>
                          <w:szCs w:val="28"/>
                        </w:rPr>
                        <w:t xml:space="preserve">savas kļūdas un tās labot.    </w:t>
                      </w:r>
                    </w:p>
                  </w:txbxContent>
                </v:textbox>
              </v:shape>
            </w:pict>
          </mc:Fallback>
        </mc:AlternateContent>
      </w:r>
      <w:bookmarkStart w:id="0" w:name="_GoBack"/>
      <w:r w:rsidRPr="00E433E9">
        <w:rPr>
          <w:rFonts w:ascii="Times New Roman" w:hAnsi="Times New Roman" w:cs="Times New Roman"/>
          <w:noProof/>
          <w:sz w:val="24"/>
          <w:szCs w:val="24"/>
          <w:lang w:eastAsia="lv-LV"/>
        </w:rPr>
        <w:drawing>
          <wp:inline distT="0" distB="0" distL="0" distR="0" wp14:anchorId="44321ACE" wp14:editId="513B390F">
            <wp:extent cx="5274000" cy="3844800"/>
            <wp:effectExtent l="0" t="9207" r="0" b="0"/>
            <wp:docPr id="4" name="Picture 4" descr="C:\Users\Lietotajs\Desktop\Jauna mape (2)\20191112_125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ietotajs\Desktop\Jauna mape (2)\20191112_1254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5274000" cy="3844800"/>
                    </a:xfrm>
                    <a:prstGeom prst="rect">
                      <a:avLst/>
                    </a:prstGeom>
                    <a:noFill/>
                    <a:ln>
                      <a:noFill/>
                    </a:ln>
                  </pic:spPr>
                </pic:pic>
              </a:graphicData>
            </a:graphic>
          </wp:inline>
        </w:drawing>
      </w:r>
      <w:bookmarkEnd w:id="0"/>
    </w:p>
    <w:sectPr w:rsidR="006B67ED" w:rsidRPr="006B67ED" w:rsidSect="007E3A8F">
      <w:pgSz w:w="11906" w:h="16838"/>
      <w:pgMar w:top="851"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88496C"/>
    <w:multiLevelType w:val="hybridMultilevel"/>
    <w:tmpl w:val="AAA647A8"/>
    <w:lvl w:ilvl="0" w:tplc="983CB8A8">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AAF"/>
    <w:rsid w:val="0000585E"/>
    <w:rsid w:val="0004126E"/>
    <w:rsid w:val="000748C8"/>
    <w:rsid w:val="00100CE5"/>
    <w:rsid w:val="00110C0D"/>
    <w:rsid w:val="00150C0B"/>
    <w:rsid w:val="00186732"/>
    <w:rsid w:val="001A7134"/>
    <w:rsid w:val="00260AE1"/>
    <w:rsid w:val="002B4F13"/>
    <w:rsid w:val="002C4A0A"/>
    <w:rsid w:val="00326921"/>
    <w:rsid w:val="0041131D"/>
    <w:rsid w:val="00434927"/>
    <w:rsid w:val="00462ADD"/>
    <w:rsid w:val="00470AAF"/>
    <w:rsid w:val="00546C11"/>
    <w:rsid w:val="006947AE"/>
    <w:rsid w:val="00694C55"/>
    <w:rsid w:val="006B67ED"/>
    <w:rsid w:val="006D0C6E"/>
    <w:rsid w:val="006D50BF"/>
    <w:rsid w:val="00701EF1"/>
    <w:rsid w:val="00751C1E"/>
    <w:rsid w:val="00781AD9"/>
    <w:rsid w:val="007E3A8F"/>
    <w:rsid w:val="007F1A36"/>
    <w:rsid w:val="007F45BD"/>
    <w:rsid w:val="008306F9"/>
    <w:rsid w:val="0085290E"/>
    <w:rsid w:val="00872748"/>
    <w:rsid w:val="00872D89"/>
    <w:rsid w:val="00AA40C2"/>
    <w:rsid w:val="00AF4980"/>
    <w:rsid w:val="00BA781E"/>
    <w:rsid w:val="00BD4493"/>
    <w:rsid w:val="00BD58D2"/>
    <w:rsid w:val="00C762EF"/>
    <w:rsid w:val="00CB5F84"/>
    <w:rsid w:val="00DA4C43"/>
    <w:rsid w:val="00E372D7"/>
    <w:rsid w:val="00E433E9"/>
    <w:rsid w:val="00E764F3"/>
    <w:rsid w:val="00E81776"/>
    <w:rsid w:val="00E970D3"/>
    <w:rsid w:val="00EE2B87"/>
    <w:rsid w:val="00EE41A2"/>
    <w:rsid w:val="00FA2588"/>
    <w:rsid w:val="00FA575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DF67CD-D60F-4350-942C-23F8F9A5F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A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733138-207B-42A1-8180-6E16DA59B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9853</Words>
  <Characters>5617</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Lietotajs</dc:creator>
  <cp:keywords/>
  <dc:description/>
  <cp:lastModifiedBy>Lietotajs</cp:lastModifiedBy>
  <cp:revision>6</cp:revision>
  <dcterms:created xsi:type="dcterms:W3CDTF">2019-11-13T14:46:00Z</dcterms:created>
  <dcterms:modified xsi:type="dcterms:W3CDTF">2019-11-13T17:02:00Z</dcterms:modified>
</cp:coreProperties>
</file>