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F74" w:rsidRDefault="005A1F74" w:rsidP="00675E0D">
      <w:pPr>
        <w:spacing w:after="0" w:line="240" w:lineRule="auto"/>
        <w:jc w:val="both"/>
        <w:rPr>
          <w:b/>
          <w:color w:val="1F3864" w:themeColor="accent5" w:themeShade="80"/>
          <w:sz w:val="28"/>
          <w:szCs w:val="28"/>
        </w:rPr>
      </w:pPr>
    </w:p>
    <w:p w:rsidR="005A1F74" w:rsidRDefault="005A1F74" w:rsidP="00675E0D">
      <w:pPr>
        <w:spacing w:after="0" w:line="240" w:lineRule="auto"/>
        <w:jc w:val="both"/>
        <w:rPr>
          <w:b/>
          <w:color w:val="1F3864" w:themeColor="accent5" w:themeShade="80"/>
          <w:sz w:val="28"/>
          <w:szCs w:val="28"/>
        </w:rPr>
      </w:pPr>
    </w:p>
    <w:p w:rsidR="005A1F74" w:rsidRDefault="005A1F74" w:rsidP="00655E48">
      <w:pPr>
        <w:spacing w:after="0" w:line="240" w:lineRule="auto"/>
        <w:jc w:val="center"/>
        <w:rPr>
          <w:b/>
          <w:color w:val="1F3864" w:themeColor="accent5" w:themeShade="80"/>
          <w:sz w:val="28"/>
          <w:szCs w:val="28"/>
        </w:rPr>
      </w:pPr>
      <w:r w:rsidRPr="00D66C61">
        <w:rPr>
          <w:b/>
          <w:color w:val="1F3864" w:themeColor="accent5" w:themeShade="80"/>
          <w:sz w:val="28"/>
          <w:szCs w:val="28"/>
        </w:rPr>
        <w:t>Konference</w:t>
      </w:r>
      <w:r>
        <w:rPr>
          <w:b/>
          <w:color w:val="1F3864" w:themeColor="accent5" w:themeShade="80"/>
          <w:sz w:val="28"/>
          <w:szCs w:val="28"/>
        </w:rPr>
        <w:t xml:space="preserve"> - </w:t>
      </w:r>
      <w:proofErr w:type="spellStart"/>
      <w:r>
        <w:rPr>
          <w:b/>
          <w:color w:val="1F3864" w:themeColor="accent5" w:themeShade="80"/>
          <w:sz w:val="28"/>
          <w:szCs w:val="28"/>
        </w:rPr>
        <w:t>domnīca</w:t>
      </w:r>
      <w:proofErr w:type="spellEnd"/>
      <w:r w:rsidRPr="00D66C61">
        <w:rPr>
          <w:b/>
          <w:color w:val="1F3864" w:themeColor="accent5" w:themeShade="80"/>
          <w:sz w:val="28"/>
          <w:szCs w:val="28"/>
        </w:rPr>
        <w:t xml:space="preserve"> </w:t>
      </w:r>
      <w:r w:rsidR="00A72A7E">
        <w:rPr>
          <w:b/>
          <w:color w:val="1F3864" w:themeColor="accent5" w:themeShade="80"/>
          <w:sz w:val="28"/>
          <w:szCs w:val="28"/>
        </w:rPr>
        <w:t xml:space="preserve">interneta drošības jautājumos </w:t>
      </w:r>
      <w:r w:rsidRPr="00D66C61">
        <w:rPr>
          <w:b/>
          <w:color w:val="1F3864" w:themeColor="accent5" w:themeShade="80"/>
          <w:sz w:val="28"/>
          <w:szCs w:val="28"/>
        </w:rPr>
        <w:t>“</w:t>
      </w:r>
      <w:r>
        <w:rPr>
          <w:b/>
          <w:color w:val="1F3864" w:themeColor="accent5" w:themeShade="80"/>
          <w:sz w:val="28"/>
          <w:szCs w:val="28"/>
        </w:rPr>
        <w:t>Esi blakus: parādi, atbalsti, iedrošini!</w:t>
      </w:r>
      <w:r w:rsidRPr="00D66C61">
        <w:rPr>
          <w:b/>
          <w:color w:val="1F3864" w:themeColor="accent5" w:themeShade="80"/>
          <w:sz w:val="28"/>
          <w:szCs w:val="28"/>
        </w:rPr>
        <w:t>”</w:t>
      </w:r>
    </w:p>
    <w:p w:rsidR="005A1F74" w:rsidRPr="004F1AD9" w:rsidRDefault="005A1F74" w:rsidP="00675E0D">
      <w:pPr>
        <w:spacing w:after="0" w:line="240" w:lineRule="auto"/>
        <w:jc w:val="both"/>
        <w:rPr>
          <w:b/>
          <w:color w:val="1F3864" w:themeColor="accent5" w:themeShade="80"/>
          <w:sz w:val="28"/>
          <w:szCs w:val="28"/>
        </w:rPr>
      </w:pPr>
    </w:p>
    <w:p w:rsidR="002E42D3" w:rsidRDefault="004C7765" w:rsidP="00675E0D">
      <w:pPr>
        <w:spacing w:after="0" w:line="240" w:lineRule="auto"/>
        <w:jc w:val="both"/>
      </w:pPr>
      <w:r>
        <w:t>Internets jau sen ieņem stabilu vietu mūsu dzīvēs</w:t>
      </w:r>
      <w:r w:rsidR="00434D29">
        <w:t>, un m</w:t>
      </w:r>
      <w:r w:rsidR="002E42D3">
        <w:t xml:space="preserve">ūsu reālās dzīves sasaiste ar virtuālo pasauli katru gadu kļūs arvien ciešāka un ciešāka. Vienlaikus mēs visi apzināmies arī riskus un briesmas, kas pastāv </w:t>
      </w:r>
      <w:r w:rsidR="00E93965">
        <w:t>virtuālajā</w:t>
      </w:r>
      <w:r w:rsidR="002E42D3">
        <w:t xml:space="preserve"> pasaulē.</w:t>
      </w:r>
    </w:p>
    <w:p w:rsidR="003716C1" w:rsidRDefault="002E42D3" w:rsidP="00675E0D">
      <w:pPr>
        <w:spacing w:after="0" w:line="240" w:lineRule="auto"/>
        <w:jc w:val="both"/>
      </w:pPr>
      <w:r>
        <w:t xml:space="preserve">Mūsdienu pasaulē aktīvam un zinātkāram cilvēkam internets ir instruments </w:t>
      </w:r>
      <w:r w:rsidR="00434D29">
        <w:t xml:space="preserve">savu mērķu sasniegšanai. Taču ar šo instrumentu ir jāmāk apieties. </w:t>
      </w:r>
      <w:r w:rsidR="009032FC">
        <w:t>Šajā ceļā mazākajiem var palīdzēt vecāko klašu skolēni, kas interneta lietošanas jomā jau ir uzskatāmi par ekspertiem un tajā pašā laikā var ar svaigu skatījumu ieteikt labākās metodes, kas mazākajiem palīdzēs droši apgūt interneta pasauli.</w:t>
      </w:r>
      <w:r w:rsidR="003716C1">
        <w:t xml:space="preserve"> </w:t>
      </w:r>
    </w:p>
    <w:p w:rsidR="003716C1" w:rsidRDefault="003716C1" w:rsidP="00675E0D">
      <w:pPr>
        <w:spacing w:after="0" w:line="240" w:lineRule="auto"/>
        <w:jc w:val="both"/>
      </w:pPr>
    </w:p>
    <w:p w:rsidR="002E42D3" w:rsidRDefault="003716C1" w:rsidP="00675E0D">
      <w:pPr>
        <w:spacing w:after="0" w:line="240" w:lineRule="auto"/>
        <w:jc w:val="both"/>
      </w:pPr>
      <w:r>
        <w:t xml:space="preserve">Mūsu konferencē – </w:t>
      </w:r>
      <w:proofErr w:type="spellStart"/>
      <w:r>
        <w:t>domnīcā</w:t>
      </w:r>
      <w:proofErr w:type="spellEnd"/>
      <w:r>
        <w:t xml:space="preserve"> runāsim un domāsim tieši par šiem uzdevumiem – kā vecākajiem skolēniem kļūt par mazāko klašu skolēnu atbalstu un padomdevēju. Dalībai pasākumā aicināti pieteikties </w:t>
      </w:r>
      <w:r w:rsidRPr="00AD14C9">
        <w:rPr>
          <w:u w:val="single"/>
        </w:rPr>
        <w:t>divi vecāko klašu skolēni un viens pedagogs</w:t>
      </w:r>
      <w:r>
        <w:t xml:space="preserve"> (pavadošā persona).</w:t>
      </w:r>
    </w:p>
    <w:p w:rsidR="00675E0D" w:rsidRPr="00675E0D" w:rsidRDefault="00675E0D" w:rsidP="00675E0D">
      <w:pPr>
        <w:spacing w:after="0" w:line="240" w:lineRule="auto"/>
        <w:jc w:val="both"/>
        <w:rPr>
          <w:u w:val="single"/>
        </w:rPr>
      </w:pPr>
      <w:r w:rsidRPr="000937A7">
        <w:rPr>
          <w:b/>
          <w:color w:val="2F5496" w:themeColor="accent5" w:themeShade="BF"/>
        </w:rPr>
        <w:t xml:space="preserve">Svarīgi </w:t>
      </w:r>
      <w:r>
        <w:t>– konferences dalībniekiem jābūt zinošiem interneta lietošanas un drošības jautājumos.</w:t>
      </w:r>
    </w:p>
    <w:p w:rsidR="005A1F74" w:rsidRDefault="005A1F74" w:rsidP="00675E0D">
      <w:pPr>
        <w:spacing w:after="0" w:line="240" w:lineRule="auto"/>
        <w:jc w:val="both"/>
        <w:rPr>
          <w:b/>
          <w:color w:val="2F5496" w:themeColor="accent5" w:themeShade="BF"/>
        </w:rPr>
      </w:pPr>
    </w:p>
    <w:p w:rsidR="00AD14C9" w:rsidRDefault="00AD14C9" w:rsidP="00675E0D">
      <w:pPr>
        <w:spacing w:after="0" w:line="240" w:lineRule="auto"/>
        <w:jc w:val="both"/>
        <w:rPr>
          <w:b/>
          <w:color w:val="2F5496" w:themeColor="accent5" w:themeShade="BF"/>
        </w:rPr>
      </w:pPr>
    </w:p>
    <w:p w:rsidR="005A1F74" w:rsidRPr="00BB3168" w:rsidRDefault="005A1F74" w:rsidP="00675E0D">
      <w:pPr>
        <w:spacing w:after="0" w:line="240" w:lineRule="auto"/>
        <w:jc w:val="both"/>
        <w:rPr>
          <w:b/>
          <w:color w:val="2F5496" w:themeColor="accent5" w:themeShade="BF"/>
        </w:rPr>
      </w:pPr>
      <w:r w:rsidRPr="00BB3168">
        <w:rPr>
          <w:b/>
          <w:color w:val="2F5496" w:themeColor="accent5" w:themeShade="BF"/>
        </w:rPr>
        <w:t xml:space="preserve">Konferences </w:t>
      </w:r>
      <w:r w:rsidR="00AD14C9">
        <w:rPr>
          <w:b/>
          <w:color w:val="2F5496" w:themeColor="accent5" w:themeShade="BF"/>
        </w:rPr>
        <w:t xml:space="preserve">– </w:t>
      </w:r>
      <w:proofErr w:type="spellStart"/>
      <w:r w:rsidR="00AD14C9">
        <w:rPr>
          <w:b/>
          <w:color w:val="2F5496" w:themeColor="accent5" w:themeShade="BF"/>
        </w:rPr>
        <w:t>domnīcas</w:t>
      </w:r>
      <w:proofErr w:type="spellEnd"/>
      <w:r w:rsidR="00AD14C9">
        <w:rPr>
          <w:b/>
          <w:color w:val="2F5496" w:themeColor="accent5" w:themeShade="BF"/>
        </w:rPr>
        <w:t xml:space="preserve"> </w:t>
      </w:r>
      <w:r w:rsidRPr="00BB3168">
        <w:rPr>
          <w:b/>
          <w:color w:val="2F5496" w:themeColor="accent5" w:themeShade="BF"/>
        </w:rPr>
        <w:t>norises</w:t>
      </w:r>
      <w:bookmarkStart w:id="0" w:name="_GoBack"/>
      <w:bookmarkEnd w:id="0"/>
      <w:r w:rsidRPr="00BB3168">
        <w:rPr>
          <w:b/>
          <w:color w:val="2F5496" w:themeColor="accent5" w:themeShade="BF"/>
        </w:rPr>
        <w:t xml:space="preserve"> laiks un vieta:</w:t>
      </w:r>
    </w:p>
    <w:p w:rsidR="005A1F74" w:rsidRDefault="005A1F74" w:rsidP="00675E0D">
      <w:pPr>
        <w:spacing w:after="0" w:line="240" w:lineRule="auto"/>
        <w:jc w:val="both"/>
      </w:pPr>
      <w:r>
        <w:t xml:space="preserve">Konference notiks 2017. gada 19. oktobrī viesnīcā </w:t>
      </w:r>
      <w:proofErr w:type="spellStart"/>
      <w:r>
        <w:rPr>
          <w:i/>
        </w:rPr>
        <w:t>Tallink</w:t>
      </w:r>
      <w:proofErr w:type="spellEnd"/>
      <w:r>
        <w:t>, Elizabetes ielā 24, Rīgā</w:t>
      </w:r>
      <w:r>
        <w:rPr>
          <w:i/>
        </w:rPr>
        <w:t xml:space="preserve">. </w:t>
      </w:r>
    </w:p>
    <w:p w:rsidR="005A1F74" w:rsidRDefault="005A1F74" w:rsidP="00675E0D">
      <w:pPr>
        <w:spacing w:after="0" w:line="240" w:lineRule="auto"/>
        <w:jc w:val="both"/>
      </w:pPr>
      <w:r>
        <w:t xml:space="preserve">Ierašanās un reģistrācija </w:t>
      </w:r>
      <w:r w:rsidRPr="00AD467F">
        <w:t>no plkst. 9:30, konferences sākums plkst. 10:00</w:t>
      </w:r>
      <w:r w:rsidR="00655E48">
        <w:t>, paredzamais noslēgums plkst. 14:00</w:t>
      </w:r>
      <w:r w:rsidRPr="00AD467F">
        <w:t>.</w:t>
      </w:r>
    </w:p>
    <w:p w:rsidR="00AD14C9" w:rsidRDefault="00AD14C9" w:rsidP="00675E0D">
      <w:pPr>
        <w:spacing w:after="0" w:line="240" w:lineRule="auto"/>
        <w:jc w:val="both"/>
      </w:pPr>
    </w:p>
    <w:p w:rsidR="00675E0D" w:rsidRDefault="00675E0D" w:rsidP="00675E0D">
      <w:pPr>
        <w:spacing w:after="0" w:line="240" w:lineRule="auto"/>
        <w:jc w:val="both"/>
      </w:pPr>
    </w:p>
    <w:p w:rsidR="005A1F74" w:rsidRPr="00BB3168" w:rsidRDefault="005A1F74" w:rsidP="00675E0D">
      <w:pPr>
        <w:spacing w:after="0" w:line="240" w:lineRule="auto"/>
        <w:jc w:val="both"/>
        <w:rPr>
          <w:b/>
          <w:color w:val="2F5496" w:themeColor="accent5" w:themeShade="BF"/>
        </w:rPr>
      </w:pPr>
      <w:r w:rsidRPr="00BB3168">
        <w:rPr>
          <w:b/>
          <w:color w:val="2F5496" w:themeColor="accent5" w:themeShade="BF"/>
        </w:rPr>
        <w:t xml:space="preserve">Konferences </w:t>
      </w:r>
      <w:r w:rsidR="00AD14C9">
        <w:rPr>
          <w:b/>
          <w:color w:val="2F5496" w:themeColor="accent5" w:themeShade="BF"/>
        </w:rPr>
        <w:t xml:space="preserve">– </w:t>
      </w:r>
      <w:proofErr w:type="spellStart"/>
      <w:r w:rsidR="00AD14C9">
        <w:rPr>
          <w:b/>
          <w:color w:val="2F5496" w:themeColor="accent5" w:themeShade="BF"/>
        </w:rPr>
        <w:t>domnīcas</w:t>
      </w:r>
      <w:proofErr w:type="spellEnd"/>
      <w:r w:rsidR="00AD14C9">
        <w:rPr>
          <w:b/>
          <w:color w:val="2F5496" w:themeColor="accent5" w:themeShade="BF"/>
        </w:rPr>
        <w:t xml:space="preserve"> norises gaita</w:t>
      </w:r>
      <w:r w:rsidRPr="00BB3168">
        <w:rPr>
          <w:b/>
          <w:color w:val="2F5496" w:themeColor="accent5" w:themeShade="BF"/>
        </w:rPr>
        <w:t>:</w:t>
      </w:r>
    </w:p>
    <w:p w:rsidR="00675E0D" w:rsidRDefault="00ED628F" w:rsidP="00675E0D">
      <w:pPr>
        <w:spacing w:after="0" w:line="240" w:lineRule="auto"/>
        <w:jc w:val="both"/>
      </w:pPr>
      <w:r>
        <w:t xml:space="preserve">Šoreiz lielākais akcents tiks </w:t>
      </w:r>
      <w:proofErr w:type="gramStart"/>
      <w:r>
        <w:t>likts uz katra konferences</w:t>
      </w:r>
      <w:proofErr w:type="gramEnd"/>
      <w:r>
        <w:t xml:space="preserve"> – </w:t>
      </w:r>
      <w:proofErr w:type="spellStart"/>
      <w:r>
        <w:t>domnīcas</w:t>
      </w:r>
      <w:proofErr w:type="spellEnd"/>
      <w:r>
        <w:t xml:space="preserve"> dalībnieka paša ieguldījumu pasākuma norisē. Tā nebūs </w:t>
      </w:r>
      <w:r w:rsidR="00675E0D">
        <w:t>konference klasiskā izpratnē, bet gan skolēnu – interneta ekspertu tikšanās, lai rastu labākos ieteikumus jaunāko skolēnu drošības veicināšanai virtuālajā pasaulē.</w:t>
      </w:r>
    </w:p>
    <w:p w:rsidR="005A1F74" w:rsidRDefault="005A1F74" w:rsidP="00675E0D">
      <w:pPr>
        <w:spacing w:after="0" w:line="240" w:lineRule="auto"/>
        <w:jc w:val="both"/>
      </w:pPr>
    </w:p>
    <w:p w:rsidR="00675E0D" w:rsidRDefault="00675E0D" w:rsidP="00675E0D">
      <w:pPr>
        <w:spacing w:after="0" w:line="240" w:lineRule="auto"/>
        <w:jc w:val="both"/>
      </w:pPr>
    </w:p>
    <w:p w:rsidR="005A1F74" w:rsidRPr="00FD1F07" w:rsidRDefault="00675E0D" w:rsidP="00675E0D">
      <w:pPr>
        <w:spacing w:after="0" w:line="240" w:lineRule="auto"/>
        <w:jc w:val="both"/>
        <w:rPr>
          <w:b/>
          <w:color w:val="2F5496" w:themeColor="accent5" w:themeShade="BF"/>
        </w:rPr>
      </w:pPr>
      <w:r>
        <w:rPr>
          <w:b/>
          <w:color w:val="2F5496" w:themeColor="accent5" w:themeShade="BF"/>
        </w:rPr>
        <w:t>Pieteikšanās dalībai</w:t>
      </w:r>
      <w:r w:rsidR="005A1F74" w:rsidRPr="00FD1F07">
        <w:rPr>
          <w:b/>
          <w:color w:val="2F5496" w:themeColor="accent5" w:themeShade="BF"/>
        </w:rPr>
        <w:t>:</w:t>
      </w:r>
    </w:p>
    <w:p w:rsidR="005B778C" w:rsidRDefault="00675E0D" w:rsidP="00675E0D">
      <w:pPr>
        <w:spacing w:after="0" w:line="240" w:lineRule="auto"/>
      </w:pPr>
      <w:r>
        <w:t xml:space="preserve">Lai pieteiktos dalībai konferencē, lūdzam sūtīt pieteikumu uz e-pasta adresi </w:t>
      </w:r>
      <w:hyperlink r:id="rId7" w:history="1">
        <w:r w:rsidRPr="006B6287">
          <w:rPr>
            <w:rStyle w:val="Hyperlink"/>
          </w:rPr>
          <w:t>taivo.trams@bti.gov.lv</w:t>
        </w:r>
      </w:hyperlink>
      <w:r>
        <w:t xml:space="preserve">. </w:t>
      </w:r>
      <w:r w:rsidR="00656C07" w:rsidRPr="00AD467F">
        <w:rPr>
          <w:u w:val="single"/>
        </w:rPr>
        <w:t xml:space="preserve">Pieteikumus gaidām līdz </w:t>
      </w:r>
      <w:r w:rsidR="00AD467F" w:rsidRPr="00AD467F">
        <w:rPr>
          <w:u w:val="single"/>
        </w:rPr>
        <w:t>9. oktobrim.</w:t>
      </w:r>
    </w:p>
    <w:p w:rsidR="00675E0D" w:rsidRDefault="00675E0D" w:rsidP="00675E0D">
      <w:pPr>
        <w:spacing w:after="0" w:line="240" w:lineRule="auto"/>
      </w:pPr>
      <w:r>
        <w:t xml:space="preserve">Pieteikumā lūdzam norādīt dalībnieku </w:t>
      </w:r>
      <w:r w:rsidR="00322BBB">
        <w:t xml:space="preserve">un pavadošās personas </w:t>
      </w:r>
      <w:r>
        <w:t>vārdus un uzvārdus, klasi, pavadošās personas amatu, kā arī kontaktinformāciju.</w:t>
      </w:r>
    </w:p>
    <w:p w:rsidR="00675E0D" w:rsidRDefault="00675E0D" w:rsidP="00675E0D">
      <w:pPr>
        <w:spacing w:after="0" w:line="240" w:lineRule="auto"/>
      </w:pPr>
      <w:r>
        <w:t>Uz saņemtajiem pieteikumiem tiks nosūtīts apstiprinājums.</w:t>
      </w:r>
    </w:p>
    <w:p w:rsidR="00A00545" w:rsidRDefault="00A00545" w:rsidP="00675E0D">
      <w:pPr>
        <w:spacing w:after="0" w:line="240" w:lineRule="auto"/>
        <w:rPr>
          <w:b/>
        </w:rPr>
      </w:pPr>
    </w:p>
    <w:p w:rsidR="00675E0D" w:rsidRDefault="00675E0D" w:rsidP="00675E0D">
      <w:pPr>
        <w:spacing w:after="0" w:line="240" w:lineRule="auto"/>
      </w:pPr>
      <w:r w:rsidRPr="000864FA">
        <w:rPr>
          <w:b/>
          <w:color w:val="2F5496" w:themeColor="accent5" w:themeShade="BF"/>
        </w:rPr>
        <w:t>Svarīgi</w:t>
      </w:r>
      <w:r>
        <w:rPr>
          <w:b/>
        </w:rPr>
        <w:t xml:space="preserve"> </w:t>
      </w:r>
      <w:r w:rsidR="00047A8C">
        <w:t>–</w:t>
      </w:r>
      <w:r w:rsidR="00656C07" w:rsidRPr="00656C07">
        <w:t xml:space="preserve"> </w:t>
      </w:r>
      <w:r w:rsidR="00047A8C">
        <w:t>lūdzam pieteikties dalībai pasākumā savlaicīgi, jo dalībnieku skaits ir ierobežots un papildus dalībniekus diemžēl nebūs iespējams uzņemt.</w:t>
      </w:r>
    </w:p>
    <w:p w:rsidR="006F6767" w:rsidRDefault="006F6767" w:rsidP="00675E0D">
      <w:pPr>
        <w:spacing w:after="0" w:line="240" w:lineRule="auto"/>
      </w:pPr>
    </w:p>
    <w:p w:rsidR="006F6767" w:rsidRPr="000937A7" w:rsidRDefault="006F6767" w:rsidP="00675E0D">
      <w:pPr>
        <w:spacing w:after="0" w:line="240" w:lineRule="auto"/>
        <w:rPr>
          <w:b/>
          <w:color w:val="2F5496" w:themeColor="accent5" w:themeShade="BF"/>
        </w:rPr>
      </w:pPr>
      <w:r w:rsidRPr="000937A7">
        <w:rPr>
          <w:b/>
          <w:color w:val="2F5496" w:themeColor="accent5" w:themeShade="BF"/>
        </w:rPr>
        <w:t xml:space="preserve">Lūdzam ņemt vērā, ka konferences norises tiks fotografētas un filmētas, bet dokumentētais materiāls pēc tam daļēji vai pilnībā izvietots inspekcijas mājaslapā un citos interneta resursos. </w:t>
      </w:r>
      <w:r w:rsidRPr="000937A7">
        <w:rPr>
          <w:b/>
          <w:color w:val="2F5496" w:themeColor="accent5" w:themeShade="BF"/>
          <w:u w:val="single"/>
        </w:rPr>
        <w:t>Ja kādam no konferences dalībniekiem ir iebildumi pret fotografēšanos vai filmēšanos, lūdzam informēt par to savlaicīgi.</w:t>
      </w:r>
    </w:p>
    <w:sectPr w:rsidR="006F6767" w:rsidRPr="000937A7" w:rsidSect="005A1F74">
      <w:headerReference w:type="default" r:id="rId8"/>
      <w:pgSz w:w="11906" w:h="16838"/>
      <w:pgMar w:top="1440" w:right="1800" w:bottom="1440" w:left="180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2FFE" w:rsidRDefault="00972FFE" w:rsidP="005A1F74">
      <w:pPr>
        <w:spacing w:after="0" w:line="240" w:lineRule="auto"/>
      </w:pPr>
      <w:r>
        <w:separator/>
      </w:r>
    </w:p>
  </w:endnote>
  <w:endnote w:type="continuationSeparator" w:id="0">
    <w:p w:rsidR="00972FFE" w:rsidRDefault="00972FFE" w:rsidP="005A1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2FFE" w:rsidRDefault="00972FFE" w:rsidP="005A1F74">
      <w:pPr>
        <w:spacing w:after="0" w:line="240" w:lineRule="auto"/>
      </w:pPr>
      <w:r>
        <w:separator/>
      </w:r>
    </w:p>
  </w:footnote>
  <w:footnote w:type="continuationSeparator" w:id="0">
    <w:p w:rsidR="00972FFE" w:rsidRDefault="00972FFE" w:rsidP="005A1F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F74" w:rsidRDefault="007D6D1E" w:rsidP="005A1F74">
    <w:pPr>
      <w:pStyle w:val="Header"/>
      <w:jc w:val="center"/>
    </w:pPr>
    <w:r w:rsidRPr="00011789">
      <w:rPr>
        <w:noProof/>
        <w:lang w:eastAsia="lv-LV"/>
      </w:rPr>
      <w:drawing>
        <wp:anchor distT="0" distB="0" distL="114300" distR="114300" simplePos="0" relativeHeight="251661312" behindDoc="0" locked="0" layoutInCell="1" allowOverlap="1" wp14:anchorId="4EC80260" wp14:editId="6A0FF67D">
          <wp:simplePos x="0" y="0"/>
          <wp:positionH relativeFrom="column">
            <wp:posOffset>3472072</wp:posOffset>
          </wp:positionH>
          <wp:positionV relativeFrom="paragraph">
            <wp:posOffset>369282</wp:posOffset>
          </wp:positionV>
          <wp:extent cx="2844858" cy="346582"/>
          <wp:effectExtent l="0" t="0" r="0" b="0"/>
          <wp:wrapNone/>
          <wp:docPr id="54" name="Picture 54" descr="Z:\Net Safe\lv_cef__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et Safe\lv_cef__EC.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44858" cy="34658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lv-LV"/>
      </w:rPr>
      <w:drawing>
        <wp:anchor distT="0" distB="0" distL="114300" distR="114300" simplePos="0" relativeHeight="251659264" behindDoc="0" locked="0" layoutInCell="1" allowOverlap="1" wp14:anchorId="6B624EF9" wp14:editId="357C882A">
          <wp:simplePos x="0" y="0"/>
          <wp:positionH relativeFrom="margin">
            <wp:posOffset>224286</wp:posOffset>
          </wp:positionH>
          <wp:positionV relativeFrom="paragraph">
            <wp:posOffset>241539</wp:posOffset>
          </wp:positionV>
          <wp:extent cx="992038" cy="914400"/>
          <wp:effectExtent l="0" t="0" r="0" b="0"/>
          <wp:wrapNone/>
          <wp:docPr id="52" name="Attēls 1" descr="Logo_Vertikals (peleki burti)"/>
          <wp:cNvGraphicFramePr/>
          <a:graphic xmlns:a="http://schemas.openxmlformats.org/drawingml/2006/main">
            <a:graphicData uri="http://schemas.openxmlformats.org/drawingml/2006/picture">
              <pic:pic xmlns:pic="http://schemas.openxmlformats.org/drawingml/2006/picture">
                <pic:nvPicPr>
                  <pic:cNvPr id="1" name="Attēls 1" descr="Logo_Vertikals (peleki burti)"/>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92038" cy="914400"/>
                  </a:xfrm>
                  <a:prstGeom prst="rect">
                    <a:avLst/>
                  </a:prstGeom>
                  <a:noFill/>
                </pic:spPr>
              </pic:pic>
            </a:graphicData>
          </a:graphic>
          <wp14:sizeRelH relativeFrom="margin">
            <wp14:pctWidth>0</wp14:pctWidth>
          </wp14:sizeRelH>
          <wp14:sizeRelV relativeFrom="margin">
            <wp14:pctHeight>0</wp14:pctHeight>
          </wp14:sizeRelV>
        </wp:anchor>
      </w:drawing>
    </w:r>
    <w:r w:rsidR="005A1F74" w:rsidRPr="0006141F">
      <w:rPr>
        <w:noProof/>
        <w:lang w:eastAsia="lv-LV"/>
      </w:rPr>
      <w:drawing>
        <wp:inline distT="0" distB="0" distL="0" distR="0" wp14:anchorId="373C7B46" wp14:editId="2651FE2E">
          <wp:extent cx="1102420" cy="1454851"/>
          <wp:effectExtent l="0" t="0" r="0" b="0"/>
          <wp:docPr id="6" name="Picture 6" descr="C:\Users\Taivo Trams\Documents\papiiri\logo\vbtai gerbonis mala GI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ivo Trams\Documents\papiiri\logo\vbtai gerbonis mala GIF.gif"/>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68868" cy="154254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C2F1A"/>
    <w:multiLevelType w:val="hybridMultilevel"/>
    <w:tmpl w:val="8E4EA9E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F74"/>
    <w:rsid w:val="00047A8C"/>
    <w:rsid w:val="000864FA"/>
    <w:rsid w:val="000937A7"/>
    <w:rsid w:val="001B35BA"/>
    <w:rsid w:val="001C2735"/>
    <w:rsid w:val="002A76B4"/>
    <w:rsid w:val="002E42D3"/>
    <w:rsid w:val="00322BBB"/>
    <w:rsid w:val="003716C1"/>
    <w:rsid w:val="00434D29"/>
    <w:rsid w:val="004C7765"/>
    <w:rsid w:val="005A1F74"/>
    <w:rsid w:val="005B778C"/>
    <w:rsid w:val="00655E48"/>
    <w:rsid w:val="00656C07"/>
    <w:rsid w:val="00675E0D"/>
    <w:rsid w:val="006F6767"/>
    <w:rsid w:val="007D6D1E"/>
    <w:rsid w:val="009032FC"/>
    <w:rsid w:val="00972FFE"/>
    <w:rsid w:val="00A00545"/>
    <w:rsid w:val="00A677B2"/>
    <w:rsid w:val="00A72A7E"/>
    <w:rsid w:val="00AD14C9"/>
    <w:rsid w:val="00AD467F"/>
    <w:rsid w:val="00CB25AC"/>
    <w:rsid w:val="00DD2312"/>
    <w:rsid w:val="00E93965"/>
    <w:rsid w:val="00ED628F"/>
    <w:rsid w:val="00EF6C0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3CA215-144D-4731-95D2-C94D65319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1F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1F74"/>
    <w:pPr>
      <w:ind w:left="720"/>
      <w:contextualSpacing/>
    </w:pPr>
  </w:style>
  <w:style w:type="character" w:styleId="Hyperlink">
    <w:name w:val="Hyperlink"/>
    <w:basedOn w:val="DefaultParagraphFont"/>
    <w:uiPriority w:val="99"/>
    <w:unhideWhenUsed/>
    <w:rsid w:val="005A1F74"/>
    <w:rPr>
      <w:color w:val="0563C1" w:themeColor="hyperlink"/>
      <w:u w:val="single"/>
    </w:rPr>
  </w:style>
  <w:style w:type="paragraph" w:styleId="Header">
    <w:name w:val="header"/>
    <w:basedOn w:val="Normal"/>
    <w:link w:val="HeaderChar"/>
    <w:uiPriority w:val="99"/>
    <w:unhideWhenUsed/>
    <w:rsid w:val="005A1F74"/>
    <w:pPr>
      <w:tabs>
        <w:tab w:val="center" w:pos="4153"/>
        <w:tab w:val="right" w:pos="8306"/>
      </w:tabs>
      <w:spacing w:after="0" w:line="240" w:lineRule="auto"/>
    </w:pPr>
  </w:style>
  <w:style w:type="character" w:customStyle="1" w:styleId="HeaderChar">
    <w:name w:val="Header Char"/>
    <w:basedOn w:val="DefaultParagraphFont"/>
    <w:link w:val="Header"/>
    <w:uiPriority w:val="99"/>
    <w:rsid w:val="005A1F74"/>
  </w:style>
  <w:style w:type="paragraph" w:styleId="Footer">
    <w:name w:val="footer"/>
    <w:basedOn w:val="Normal"/>
    <w:link w:val="FooterChar"/>
    <w:uiPriority w:val="99"/>
    <w:unhideWhenUsed/>
    <w:rsid w:val="005A1F74"/>
    <w:pPr>
      <w:tabs>
        <w:tab w:val="center" w:pos="4153"/>
        <w:tab w:val="right" w:pos="8306"/>
      </w:tabs>
      <w:spacing w:after="0" w:line="240" w:lineRule="auto"/>
    </w:pPr>
  </w:style>
  <w:style w:type="character" w:customStyle="1" w:styleId="FooterChar">
    <w:name w:val="Footer Char"/>
    <w:basedOn w:val="DefaultParagraphFont"/>
    <w:link w:val="Footer"/>
    <w:uiPriority w:val="99"/>
    <w:rsid w:val="005A1F74"/>
  </w:style>
  <w:style w:type="paragraph" w:styleId="BalloonText">
    <w:name w:val="Balloon Text"/>
    <w:basedOn w:val="Normal"/>
    <w:link w:val="BalloonTextChar"/>
    <w:uiPriority w:val="99"/>
    <w:semiHidden/>
    <w:unhideWhenUsed/>
    <w:rsid w:val="00AD46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46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aivo.trams@bti.gov.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570</TotalTime>
  <Pages>1</Pages>
  <Words>1590</Words>
  <Characters>907</Characters>
  <Application>Microsoft Office Word</Application>
  <DocSecurity>0</DocSecurity>
  <Lines>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Taivo Trams</dc:creator>
  <cp:keywords/>
  <dc:description/>
  <cp:lastModifiedBy>Taivo Trams</cp:lastModifiedBy>
  <cp:revision>20</cp:revision>
  <cp:lastPrinted>2017-09-25T07:45:00Z</cp:lastPrinted>
  <dcterms:created xsi:type="dcterms:W3CDTF">2017-08-31T13:41:00Z</dcterms:created>
  <dcterms:modified xsi:type="dcterms:W3CDTF">2017-09-25T11:23:00Z</dcterms:modified>
</cp:coreProperties>
</file>