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F0D18" w:rsidRPr="00DC0F0B" w:rsidRDefault="00EF0D18" w:rsidP="00EF0D18">
      <w:pPr>
        <w:jc w:val="center"/>
        <w:rPr>
          <w:rFonts w:ascii="Times New Roman" w:hAnsi="Times New Roman"/>
          <w:b/>
          <w:sz w:val="28"/>
          <w:szCs w:val="28"/>
          <w:lang w:val="lv-LV"/>
        </w:rPr>
      </w:pPr>
      <w:r w:rsidRPr="00DC0F0B">
        <w:rPr>
          <w:rFonts w:ascii="Times New Roman" w:hAnsi="Times New Roman"/>
          <w:b/>
          <w:sz w:val="28"/>
          <w:szCs w:val="28"/>
          <w:lang w:val="lv-LV"/>
        </w:rPr>
        <w:t>Konkursam „Labākās audzināšanas stundas plāns un apraksts”</w:t>
      </w:r>
    </w:p>
    <w:p w:rsidR="00EF0D18" w:rsidRPr="00DC0F0B" w:rsidRDefault="00EF0D18" w:rsidP="00EF0D18">
      <w:pPr>
        <w:jc w:val="center"/>
        <w:rPr>
          <w:rFonts w:ascii="Times New Roman" w:hAnsi="Times New Roman"/>
          <w:b/>
          <w:sz w:val="28"/>
          <w:szCs w:val="28"/>
          <w:lang w:val="lv-LV"/>
        </w:rPr>
      </w:pPr>
      <w:r w:rsidRPr="00DC0F0B">
        <w:rPr>
          <w:rFonts w:ascii="Times New Roman" w:hAnsi="Times New Roman"/>
          <w:b/>
          <w:sz w:val="28"/>
          <w:szCs w:val="28"/>
          <w:lang w:val="lv-LV"/>
        </w:rPr>
        <w:t>Audzināšanas stunda „</w:t>
      </w:r>
      <w:r w:rsidR="00DC0F0B">
        <w:rPr>
          <w:rFonts w:ascii="Times New Roman" w:hAnsi="Times New Roman"/>
          <w:b/>
          <w:sz w:val="28"/>
          <w:szCs w:val="28"/>
          <w:lang w:val="lv-LV"/>
        </w:rPr>
        <w:t xml:space="preserve">Problēmsituācijas skolā un klasē, to risināšanas iespējas </w:t>
      </w:r>
      <w:r w:rsidR="00D52E72">
        <w:rPr>
          <w:rFonts w:ascii="Times New Roman" w:hAnsi="Times New Roman"/>
          <w:b/>
          <w:sz w:val="28"/>
          <w:szCs w:val="28"/>
          <w:lang w:val="lv-LV"/>
        </w:rPr>
        <w:t>caur</w:t>
      </w:r>
      <w:r w:rsidR="009D568C">
        <w:rPr>
          <w:rFonts w:ascii="Times New Roman" w:hAnsi="Times New Roman"/>
          <w:b/>
          <w:sz w:val="28"/>
          <w:szCs w:val="28"/>
          <w:lang w:val="lv-LV"/>
        </w:rPr>
        <w:t xml:space="preserve"> spēles metodi</w:t>
      </w:r>
      <w:r w:rsidR="00D52E72">
        <w:rPr>
          <w:rFonts w:ascii="Times New Roman" w:hAnsi="Times New Roman"/>
          <w:b/>
          <w:sz w:val="28"/>
          <w:szCs w:val="28"/>
          <w:lang w:val="lv-LV"/>
        </w:rPr>
        <w:t xml:space="preserve"> “</w:t>
      </w:r>
      <w:r w:rsidR="00DC0F0B">
        <w:rPr>
          <w:rFonts w:ascii="Times New Roman" w:hAnsi="Times New Roman"/>
          <w:b/>
          <w:sz w:val="28"/>
          <w:szCs w:val="28"/>
          <w:lang w:val="lv-LV"/>
        </w:rPr>
        <w:t>PIKAST</w:t>
      </w:r>
      <w:r w:rsidR="009D568C">
        <w:rPr>
          <w:rFonts w:ascii="Times New Roman" w:hAnsi="Times New Roman"/>
          <w:b/>
          <w:sz w:val="28"/>
          <w:szCs w:val="28"/>
          <w:lang w:val="lv-LV"/>
        </w:rPr>
        <w:t>E</w:t>
      </w:r>
      <w:r w:rsidR="00D52E72">
        <w:rPr>
          <w:rFonts w:ascii="Times New Roman" w:hAnsi="Times New Roman"/>
          <w:b/>
          <w:sz w:val="28"/>
          <w:szCs w:val="28"/>
          <w:lang w:val="lv-LV"/>
        </w:rPr>
        <w:t>”</w:t>
      </w:r>
      <w:r w:rsidR="001E41CA">
        <w:rPr>
          <w:rStyle w:val="FootnoteReference"/>
          <w:rFonts w:ascii="Times New Roman" w:hAnsi="Times New Roman"/>
          <w:b/>
          <w:sz w:val="28"/>
          <w:szCs w:val="28"/>
          <w:lang w:val="lv-LV"/>
        </w:rPr>
        <w:footnoteReference w:id="1"/>
      </w:r>
      <w:r w:rsidR="00D52E72">
        <w:rPr>
          <w:rFonts w:ascii="Times New Roman" w:hAnsi="Times New Roman"/>
          <w:b/>
          <w:sz w:val="28"/>
          <w:szCs w:val="28"/>
          <w:lang w:val="lv-LV"/>
        </w:rPr>
        <w:t xml:space="preserve"> </w:t>
      </w:r>
      <w:r w:rsidRPr="00DC0F0B">
        <w:rPr>
          <w:rFonts w:ascii="Times New Roman" w:hAnsi="Times New Roman"/>
          <w:b/>
          <w:sz w:val="28"/>
          <w:szCs w:val="28"/>
          <w:lang w:val="lv-LV"/>
        </w:rPr>
        <w:t>”</w:t>
      </w:r>
    </w:p>
    <w:p w:rsidR="00EF0D18" w:rsidRPr="00DC0F0B" w:rsidRDefault="00EF0D18" w:rsidP="001E41CA">
      <w:pPr>
        <w:spacing w:after="0"/>
        <w:jc w:val="both"/>
        <w:rPr>
          <w:rFonts w:ascii="Times New Roman" w:hAnsi="Times New Roman"/>
          <w:sz w:val="24"/>
          <w:szCs w:val="24"/>
          <w:lang w:val="lv-LV"/>
        </w:rPr>
      </w:pPr>
      <w:r w:rsidRPr="00DC0F0B">
        <w:rPr>
          <w:rFonts w:ascii="Times New Roman" w:hAnsi="Times New Roman"/>
          <w:b/>
          <w:sz w:val="24"/>
          <w:szCs w:val="24"/>
          <w:lang w:val="lv-LV"/>
        </w:rPr>
        <w:t xml:space="preserve">Skola: </w:t>
      </w:r>
      <w:r w:rsidR="00DC0F0B">
        <w:rPr>
          <w:rFonts w:ascii="Times New Roman" w:hAnsi="Times New Roman"/>
          <w:sz w:val="24"/>
          <w:szCs w:val="24"/>
          <w:lang w:val="lv-LV"/>
        </w:rPr>
        <w:t>Bauskas sākumskola</w:t>
      </w:r>
      <w:r w:rsidR="00D52E72">
        <w:rPr>
          <w:rFonts w:ascii="Times New Roman" w:hAnsi="Times New Roman"/>
          <w:sz w:val="24"/>
          <w:szCs w:val="24"/>
          <w:lang w:val="lv-LV"/>
        </w:rPr>
        <w:t>, Bauskā, Uzvaras iela 10</w:t>
      </w:r>
    </w:p>
    <w:p w:rsidR="001C48AD" w:rsidRPr="00DC0F0B" w:rsidRDefault="001C48AD" w:rsidP="001E41CA">
      <w:pPr>
        <w:spacing w:after="0"/>
        <w:jc w:val="both"/>
        <w:rPr>
          <w:rFonts w:ascii="Times New Roman" w:hAnsi="Times New Roman"/>
          <w:sz w:val="24"/>
          <w:szCs w:val="24"/>
          <w:lang w:val="lv-LV"/>
        </w:rPr>
      </w:pPr>
      <w:r w:rsidRPr="00DC0F0B">
        <w:rPr>
          <w:rFonts w:ascii="Times New Roman" w:hAnsi="Times New Roman"/>
          <w:b/>
          <w:sz w:val="24"/>
          <w:szCs w:val="24"/>
          <w:lang w:val="lv-LV"/>
        </w:rPr>
        <w:t>Klase</w:t>
      </w:r>
      <w:r w:rsidRPr="00DC0F0B">
        <w:rPr>
          <w:rFonts w:ascii="Times New Roman" w:hAnsi="Times New Roman"/>
          <w:sz w:val="24"/>
          <w:szCs w:val="24"/>
          <w:lang w:val="lv-LV"/>
        </w:rPr>
        <w:t>: 5.</w:t>
      </w:r>
      <w:r w:rsidR="00DC0F0B">
        <w:rPr>
          <w:rFonts w:ascii="Times New Roman" w:hAnsi="Times New Roman"/>
          <w:sz w:val="24"/>
          <w:szCs w:val="24"/>
          <w:lang w:val="lv-LV"/>
        </w:rPr>
        <w:t>c</w:t>
      </w:r>
      <w:r w:rsidR="00262DAD">
        <w:rPr>
          <w:rFonts w:ascii="Times New Roman" w:hAnsi="Times New Roman"/>
          <w:sz w:val="24"/>
          <w:szCs w:val="24"/>
          <w:lang w:val="lv-LV"/>
        </w:rPr>
        <w:t xml:space="preserve"> (klasē 22 skolēni, stundā 20 skolēni)</w:t>
      </w:r>
    </w:p>
    <w:p w:rsidR="001C48AD" w:rsidRPr="00DC0F0B" w:rsidRDefault="001C48AD" w:rsidP="001E41CA">
      <w:pPr>
        <w:spacing w:after="0"/>
        <w:jc w:val="both"/>
        <w:rPr>
          <w:rFonts w:ascii="Times New Roman" w:hAnsi="Times New Roman"/>
          <w:sz w:val="24"/>
          <w:szCs w:val="24"/>
          <w:lang w:val="lv-LV"/>
        </w:rPr>
      </w:pPr>
      <w:r w:rsidRPr="00DC0F0B">
        <w:rPr>
          <w:rFonts w:ascii="Times New Roman" w:hAnsi="Times New Roman"/>
          <w:b/>
          <w:sz w:val="24"/>
          <w:szCs w:val="24"/>
          <w:lang w:val="lv-LV"/>
        </w:rPr>
        <w:t>Norises laiks</w:t>
      </w:r>
      <w:r w:rsidR="006F3226" w:rsidRPr="00DC0F0B">
        <w:rPr>
          <w:rFonts w:ascii="Times New Roman" w:hAnsi="Times New Roman"/>
          <w:sz w:val="24"/>
          <w:szCs w:val="24"/>
          <w:lang w:val="lv-LV"/>
        </w:rPr>
        <w:t xml:space="preserve">: </w:t>
      </w:r>
      <w:r w:rsidR="00DC0F0B">
        <w:rPr>
          <w:rFonts w:ascii="Times New Roman" w:hAnsi="Times New Roman"/>
          <w:sz w:val="24"/>
          <w:szCs w:val="24"/>
          <w:lang w:val="lv-LV"/>
        </w:rPr>
        <w:t>13.11.2019.</w:t>
      </w:r>
    </w:p>
    <w:p w:rsidR="001C48AD" w:rsidRPr="00DC0F0B" w:rsidRDefault="001C48AD" w:rsidP="001E41CA">
      <w:pPr>
        <w:spacing w:after="0"/>
        <w:jc w:val="both"/>
        <w:rPr>
          <w:rFonts w:ascii="Times New Roman" w:hAnsi="Times New Roman"/>
          <w:sz w:val="24"/>
          <w:szCs w:val="24"/>
          <w:lang w:val="lv-LV"/>
        </w:rPr>
      </w:pPr>
      <w:r w:rsidRPr="00DC0F0B">
        <w:rPr>
          <w:rFonts w:ascii="Times New Roman" w:hAnsi="Times New Roman"/>
          <w:b/>
          <w:bCs/>
          <w:sz w:val="24"/>
          <w:szCs w:val="24"/>
          <w:lang w:val="lv-LV"/>
        </w:rPr>
        <w:t>Stundu sagatavoja un vadīja:</w:t>
      </w:r>
      <w:r w:rsidRPr="00DC0F0B">
        <w:rPr>
          <w:rFonts w:ascii="Times New Roman" w:hAnsi="Times New Roman"/>
          <w:sz w:val="24"/>
          <w:szCs w:val="24"/>
          <w:lang w:val="lv-LV"/>
        </w:rPr>
        <w:t xml:space="preserve"> </w:t>
      </w:r>
      <w:r w:rsidR="00DC0F0B">
        <w:rPr>
          <w:rFonts w:ascii="Times New Roman" w:hAnsi="Times New Roman"/>
          <w:sz w:val="24"/>
          <w:szCs w:val="24"/>
          <w:lang w:val="lv-LV"/>
        </w:rPr>
        <w:t xml:space="preserve">Bauskas sākumskolas 5.c </w:t>
      </w:r>
      <w:r w:rsidRPr="00DC0F0B">
        <w:rPr>
          <w:rFonts w:ascii="Times New Roman" w:hAnsi="Times New Roman"/>
          <w:sz w:val="24"/>
          <w:szCs w:val="24"/>
          <w:lang w:val="lv-LV"/>
        </w:rPr>
        <w:t xml:space="preserve">klases audzinātāja </w:t>
      </w:r>
      <w:r w:rsidR="00DC0F0B">
        <w:rPr>
          <w:rFonts w:ascii="Times New Roman" w:hAnsi="Times New Roman"/>
          <w:sz w:val="24"/>
          <w:szCs w:val="24"/>
          <w:lang w:val="lv-LV"/>
        </w:rPr>
        <w:t xml:space="preserve">Sanita Anspoka, </w:t>
      </w:r>
      <w:bookmarkStart w:id="0" w:name="_GoBack"/>
      <w:bookmarkEnd w:id="0"/>
    </w:p>
    <w:p w:rsidR="00D755EF" w:rsidRDefault="000B7016" w:rsidP="001E41CA">
      <w:pPr>
        <w:spacing w:after="0"/>
        <w:jc w:val="both"/>
        <w:rPr>
          <w:rFonts w:ascii="Times New Roman" w:hAnsi="Times New Roman"/>
          <w:sz w:val="24"/>
          <w:szCs w:val="24"/>
          <w:lang w:val="lv-LV"/>
        </w:rPr>
      </w:pPr>
      <w:r w:rsidRPr="00DC0F0B">
        <w:rPr>
          <w:rFonts w:ascii="Times New Roman" w:hAnsi="Times New Roman"/>
          <w:b/>
          <w:sz w:val="24"/>
          <w:szCs w:val="24"/>
          <w:lang w:val="lv-LV"/>
        </w:rPr>
        <w:t>Mērķis</w:t>
      </w:r>
      <w:r w:rsidRPr="00DC0F0B">
        <w:rPr>
          <w:rFonts w:ascii="Times New Roman" w:hAnsi="Times New Roman"/>
          <w:sz w:val="24"/>
          <w:szCs w:val="24"/>
          <w:lang w:val="lv-LV"/>
        </w:rPr>
        <w:t>:</w:t>
      </w:r>
    </w:p>
    <w:p w:rsidR="000B7016" w:rsidRPr="00DC0F0B" w:rsidRDefault="00D52E72" w:rsidP="00262DAD">
      <w:pPr>
        <w:spacing w:after="0"/>
        <w:ind w:firstLine="720"/>
        <w:jc w:val="both"/>
        <w:rPr>
          <w:rFonts w:ascii="Times New Roman" w:hAnsi="Times New Roman"/>
          <w:sz w:val="24"/>
          <w:szCs w:val="24"/>
          <w:lang w:val="lv-LV"/>
        </w:rPr>
      </w:pPr>
      <w:r>
        <w:rPr>
          <w:rFonts w:ascii="Times New Roman" w:hAnsi="Times New Roman"/>
          <w:sz w:val="24"/>
          <w:szCs w:val="24"/>
          <w:lang w:val="lv-LV"/>
        </w:rPr>
        <w:t>Nosaucot vārdā,</w:t>
      </w:r>
      <w:r w:rsidR="00D5057D">
        <w:rPr>
          <w:rFonts w:ascii="Times New Roman" w:hAnsi="Times New Roman"/>
          <w:sz w:val="24"/>
          <w:szCs w:val="24"/>
          <w:lang w:val="lv-LV"/>
        </w:rPr>
        <w:t xml:space="preserve"> vērtējot</w:t>
      </w:r>
      <w:r>
        <w:rPr>
          <w:rFonts w:ascii="Times New Roman" w:hAnsi="Times New Roman"/>
          <w:sz w:val="24"/>
          <w:szCs w:val="24"/>
          <w:lang w:val="lv-LV"/>
        </w:rPr>
        <w:t xml:space="preserve"> un</w:t>
      </w:r>
      <w:r w:rsidR="00D5057D">
        <w:rPr>
          <w:rFonts w:ascii="Times New Roman" w:hAnsi="Times New Roman"/>
          <w:sz w:val="24"/>
          <w:szCs w:val="24"/>
          <w:lang w:val="lv-LV"/>
        </w:rPr>
        <w:t xml:space="preserve"> analizējot </w:t>
      </w:r>
      <w:r>
        <w:rPr>
          <w:rFonts w:ascii="Times New Roman" w:hAnsi="Times New Roman"/>
          <w:sz w:val="24"/>
          <w:szCs w:val="24"/>
          <w:lang w:val="lv-LV"/>
        </w:rPr>
        <w:t>problēmsituācijas savā un savu klases biedru skatījumā, rosināt</w:t>
      </w:r>
      <w:r w:rsidR="00D5057D">
        <w:rPr>
          <w:rFonts w:ascii="Times New Roman" w:hAnsi="Times New Roman"/>
          <w:sz w:val="24"/>
          <w:szCs w:val="24"/>
          <w:lang w:val="lv-LV"/>
        </w:rPr>
        <w:t xml:space="preserve"> skolēnus </w:t>
      </w:r>
      <w:r>
        <w:rPr>
          <w:rFonts w:ascii="Times New Roman" w:hAnsi="Times New Roman"/>
          <w:sz w:val="24"/>
          <w:szCs w:val="24"/>
          <w:lang w:val="lv-LV"/>
        </w:rPr>
        <w:t xml:space="preserve">domāt par to, kā es kā skolēns varu </w:t>
      </w:r>
      <w:r w:rsidR="000B6E6B">
        <w:rPr>
          <w:rFonts w:ascii="Times New Roman" w:hAnsi="Times New Roman"/>
          <w:sz w:val="24"/>
          <w:szCs w:val="24"/>
          <w:lang w:val="lv-LV"/>
        </w:rPr>
        <w:t>ietekmēt un attīstīt</w:t>
      </w:r>
      <w:r>
        <w:rPr>
          <w:rFonts w:ascii="Times New Roman" w:hAnsi="Times New Roman"/>
          <w:sz w:val="24"/>
          <w:szCs w:val="24"/>
          <w:lang w:val="lv-LV"/>
        </w:rPr>
        <w:t xml:space="preserve"> </w:t>
      </w:r>
      <w:r w:rsidR="00D5057D">
        <w:rPr>
          <w:rFonts w:ascii="Times New Roman" w:hAnsi="Times New Roman"/>
          <w:sz w:val="24"/>
          <w:szCs w:val="24"/>
          <w:lang w:val="lv-LV"/>
        </w:rPr>
        <w:t>labvēlīg</w:t>
      </w:r>
      <w:r>
        <w:rPr>
          <w:rFonts w:ascii="Times New Roman" w:hAnsi="Times New Roman"/>
          <w:sz w:val="24"/>
          <w:szCs w:val="24"/>
          <w:lang w:val="lv-LV"/>
        </w:rPr>
        <w:t>as</w:t>
      </w:r>
      <w:r w:rsidR="00D5057D">
        <w:rPr>
          <w:rFonts w:ascii="Times New Roman" w:hAnsi="Times New Roman"/>
          <w:sz w:val="24"/>
          <w:szCs w:val="24"/>
          <w:lang w:val="lv-LV"/>
        </w:rPr>
        <w:t xml:space="preserve"> vid</w:t>
      </w:r>
      <w:r>
        <w:rPr>
          <w:rFonts w:ascii="Times New Roman" w:hAnsi="Times New Roman"/>
          <w:sz w:val="24"/>
          <w:szCs w:val="24"/>
          <w:lang w:val="lv-LV"/>
        </w:rPr>
        <w:t xml:space="preserve">es </w:t>
      </w:r>
      <w:r w:rsidR="009332D4">
        <w:rPr>
          <w:rFonts w:ascii="Times New Roman" w:hAnsi="Times New Roman"/>
          <w:sz w:val="24"/>
          <w:szCs w:val="24"/>
          <w:lang w:val="lv-LV"/>
        </w:rPr>
        <w:t xml:space="preserve">un savstarpējo attiecību </w:t>
      </w:r>
      <w:r>
        <w:rPr>
          <w:rFonts w:ascii="Times New Roman" w:hAnsi="Times New Roman"/>
          <w:sz w:val="24"/>
          <w:szCs w:val="24"/>
          <w:lang w:val="lv-LV"/>
        </w:rPr>
        <w:t>veidošan</w:t>
      </w:r>
      <w:r w:rsidR="000B6E6B">
        <w:rPr>
          <w:rFonts w:ascii="Times New Roman" w:hAnsi="Times New Roman"/>
          <w:sz w:val="24"/>
          <w:szCs w:val="24"/>
          <w:lang w:val="lv-LV"/>
        </w:rPr>
        <w:t>ā</w:t>
      </w:r>
      <w:r>
        <w:rPr>
          <w:rFonts w:ascii="Times New Roman" w:hAnsi="Times New Roman"/>
          <w:sz w:val="24"/>
          <w:szCs w:val="24"/>
          <w:lang w:val="lv-LV"/>
        </w:rPr>
        <w:t>s priekšnosacījumus</w:t>
      </w:r>
      <w:r w:rsidR="00D5057D">
        <w:rPr>
          <w:rFonts w:ascii="Times New Roman" w:hAnsi="Times New Roman"/>
          <w:sz w:val="24"/>
          <w:szCs w:val="24"/>
          <w:lang w:val="lv-LV"/>
        </w:rPr>
        <w:t xml:space="preserve"> </w:t>
      </w:r>
      <w:r>
        <w:rPr>
          <w:rFonts w:ascii="Times New Roman" w:hAnsi="Times New Roman"/>
          <w:sz w:val="24"/>
          <w:szCs w:val="24"/>
          <w:lang w:val="lv-LV"/>
        </w:rPr>
        <w:t xml:space="preserve">gan skolā, gan savā </w:t>
      </w:r>
      <w:r w:rsidR="00D5057D">
        <w:rPr>
          <w:rFonts w:ascii="Times New Roman" w:hAnsi="Times New Roman"/>
          <w:sz w:val="24"/>
          <w:szCs w:val="24"/>
          <w:lang w:val="lv-LV"/>
        </w:rPr>
        <w:t>klases kolektīv</w:t>
      </w:r>
      <w:r>
        <w:rPr>
          <w:rFonts w:ascii="Times New Roman" w:hAnsi="Times New Roman"/>
          <w:sz w:val="24"/>
          <w:szCs w:val="24"/>
          <w:lang w:val="lv-LV"/>
        </w:rPr>
        <w:t>ā.</w:t>
      </w:r>
    </w:p>
    <w:p w:rsidR="00D755EF" w:rsidRDefault="001C48AD" w:rsidP="00262DAD">
      <w:pPr>
        <w:spacing w:after="0"/>
        <w:jc w:val="both"/>
        <w:rPr>
          <w:rFonts w:ascii="Times New Roman" w:hAnsi="Times New Roman"/>
          <w:sz w:val="24"/>
          <w:szCs w:val="24"/>
          <w:lang w:val="lv-LV"/>
        </w:rPr>
      </w:pPr>
      <w:r w:rsidRPr="00DC0F0B">
        <w:rPr>
          <w:rFonts w:ascii="Times New Roman" w:hAnsi="Times New Roman"/>
          <w:b/>
          <w:sz w:val="24"/>
          <w:szCs w:val="24"/>
          <w:lang w:val="lv-LV"/>
        </w:rPr>
        <w:t>Mērķa pamatojums</w:t>
      </w:r>
      <w:r w:rsidRPr="00DC0F0B">
        <w:rPr>
          <w:rFonts w:ascii="Times New Roman" w:hAnsi="Times New Roman"/>
          <w:sz w:val="24"/>
          <w:szCs w:val="24"/>
          <w:lang w:val="lv-LV"/>
        </w:rPr>
        <w:t>:</w:t>
      </w:r>
    </w:p>
    <w:p w:rsidR="00D755EF" w:rsidRDefault="00D52E72" w:rsidP="00D755EF">
      <w:pPr>
        <w:spacing w:after="0"/>
        <w:ind w:firstLine="720"/>
        <w:jc w:val="both"/>
        <w:rPr>
          <w:rFonts w:ascii="Times New Roman" w:hAnsi="Times New Roman"/>
          <w:sz w:val="24"/>
          <w:szCs w:val="24"/>
          <w:lang w:val="lv-LV"/>
        </w:rPr>
      </w:pPr>
      <w:r>
        <w:rPr>
          <w:rFonts w:ascii="Times New Roman" w:hAnsi="Times New Roman"/>
          <w:sz w:val="24"/>
          <w:szCs w:val="24"/>
          <w:lang w:val="lv-LV"/>
        </w:rPr>
        <w:t xml:space="preserve">5.c klases audzinātāja esmu 2.gadu, līdz ar to bērni ir iepazīti un ir izveidojusies cieša sadarbība un cieņpilnas attiecības. Tomēr zināms, ka </w:t>
      </w:r>
      <w:r w:rsidR="000B6E6B">
        <w:rPr>
          <w:rFonts w:ascii="Times New Roman" w:hAnsi="Times New Roman"/>
          <w:sz w:val="24"/>
          <w:szCs w:val="24"/>
          <w:lang w:val="lv-LV"/>
        </w:rPr>
        <w:t>katru gadu katrā klases kolektīvā skolēniem ir jāsaskaras ar dažāda veida problēmām</w:t>
      </w:r>
      <w:r w:rsidR="001E41CA">
        <w:rPr>
          <w:rFonts w:ascii="Times New Roman" w:hAnsi="Times New Roman"/>
          <w:sz w:val="24"/>
          <w:szCs w:val="24"/>
          <w:lang w:val="lv-LV"/>
        </w:rPr>
        <w:t>, arī mums tai skaitā</w:t>
      </w:r>
      <w:r w:rsidR="000B6E6B">
        <w:rPr>
          <w:rFonts w:ascii="Times New Roman" w:hAnsi="Times New Roman"/>
          <w:sz w:val="24"/>
          <w:szCs w:val="24"/>
          <w:lang w:val="lv-LV"/>
        </w:rPr>
        <w:t xml:space="preserve">, ko ietekmē dažādi dzīves apstākļi, sociālie un ekonomiskie faktori, </w:t>
      </w:r>
      <w:r w:rsidR="00D755EF">
        <w:rPr>
          <w:rFonts w:ascii="Times New Roman" w:hAnsi="Times New Roman"/>
          <w:sz w:val="24"/>
          <w:szCs w:val="24"/>
          <w:lang w:val="lv-LV"/>
        </w:rPr>
        <w:t xml:space="preserve">savstarpējās attiecības, </w:t>
      </w:r>
      <w:r w:rsidR="000B6E6B">
        <w:rPr>
          <w:rFonts w:ascii="Times New Roman" w:hAnsi="Times New Roman"/>
          <w:sz w:val="24"/>
          <w:szCs w:val="24"/>
          <w:lang w:val="lv-LV"/>
        </w:rPr>
        <w:t>skolēnu vecumposma īpatnības u.tml. Līdz ar to arī man kā skolotājam nākas daudz runāt un atgādināt, ko nozīmē savstarpējās attiecības, sadarbība, otra pieņemšana, noteikumi skolā un klasē u.tml.</w:t>
      </w:r>
    </w:p>
    <w:p w:rsidR="00644CBC" w:rsidRDefault="000B6E6B" w:rsidP="00D755EF">
      <w:pPr>
        <w:spacing w:after="0"/>
        <w:ind w:firstLine="720"/>
        <w:jc w:val="both"/>
        <w:rPr>
          <w:rFonts w:ascii="Times New Roman" w:hAnsi="Times New Roman"/>
          <w:sz w:val="24"/>
          <w:szCs w:val="24"/>
          <w:lang w:val="lv-LV"/>
        </w:rPr>
      </w:pPr>
      <w:r>
        <w:rPr>
          <w:rFonts w:ascii="Times New Roman" w:hAnsi="Times New Roman"/>
          <w:sz w:val="24"/>
          <w:szCs w:val="24"/>
          <w:lang w:val="lv-LV"/>
        </w:rPr>
        <w:t xml:space="preserve">Zināms, ka runāšana vien šodienas bērnu ietekmē ļoti atšķirīgi, tāpēc būtiska loma ir tam, ka skolēni </w:t>
      </w:r>
      <w:r w:rsidRPr="00D755EF">
        <w:rPr>
          <w:rFonts w:ascii="Times New Roman" w:hAnsi="Times New Roman"/>
          <w:sz w:val="24"/>
          <w:szCs w:val="24"/>
          <w:u w:val="single"/>
          <w:lang w:val="lv-LV"/>
        </w:rPr>
        <w:t xml:space="preserve">paši </w:t>
      </w:r>
      <w:r>
        <w:rPr>
          <w:rFonts w:ascii="Times New Roman" w:hAnsi="Times New Roman"/>
          <w:sz w:val="24"/>
          <w:szCs w:val="24"/>
          <w:lang w:val="lv-LV"/>
        </w:rPr>
        <w:t xml:space="preserve">mācās, </w:t>
      </w:r>
      <w:r w:rsidRPr="00D755EF">
        <w:rPr>
          <w:rFonts w:ascii="Times New Roman" w:hAnsi="Times New Roman"/>
          <w:sz w:val="24"/>
          <w:szCs w:val="24"/>
          <w:u w:val="single"/>
          <w:lang w:val="lv-LV"/>
        </w:rPr>
        <w:t xml:space="preserve">paši </w:t>
      </w:r>
      <w:r>
        <w:rPr>
          <w:rFonts w:ascii="Times New Roman" w:hAnsi="Times New Roman"/>
          <w:sz w:val="24"/>
          <w:szCs w:val="24"/>
          <w:lang w:val="lv-LV"/>
        </w:rPr>
        <w:t xml:space="preserve">secina un </w:t>
      </w:r>
      <w:r w:rsidR="009332D4" w:rsidRPr="00D755EF">
        <w:rPr>
          <w:rFonts w:ascii="Times New Roman" w:hAnsi="Times New Roman"/>
          <w:sz w:val="24"/>
          <w:szCs w:val="24"/>
          <w:u w:val="single"/>
          <w:lang w:val="lv-LV"/>
        </w:rPr>
        <w:t>paši</w:t>
      </w:r>
      <w:r w:rsidR="009332D4">
        <w:rPr>
          <w:rFonts w:ascii="Times New Roman" w:hAnsi="Times New Roman"/>
          <w:sz w:val="24"/>
          <w:szCs w:val="24"/>
          <w:lang w:val="lv-LV"/>
        </w:rPr>
        <w:t xml:space="preserve"> </w:t>
      </w:r>
      <w:r>
        <w:rPr>
          <w:rFonts w:ascii="Times New Roman" w:hAnsi="Times New Roman"/>
          <w:sz w:val="24"/>
          <w:szCs w:val="24"/>
          <w:lang w:val="lv-LV"/>
        </w:rPr>
        <w:t>analizē dažāda veida situācijas, spēj</w:t>
      </w:r>
      <w:r w:rsidR="008C1732">
        <w:rPr>
          <w:rFonts w:ascii="Times New Roman" w:hAnsi="Times New Roman"/>
          <w:sz w:val="24"/>
          <w:szCs w:val="24"/>
          <w:lang w:val="lv-LV"/>
        </w:rPr>
        <w:t xml:space="preserve"> meklēt un</w:t>
      </w:r>
      <w:r>
        <w:rPr>
          <w:rFonts w:ascii="Times New Roman" w:hAnsi="Times New Roman"/>
          <w:sz w:val="24"/>
          <w:szCs w:val="24"/>
          <w:lang w:val="lv-LV"/>
        </w:rPr>
        <w:t xml:space="preserve"> sniegt risinājumus</w:t>
      </w:r>
      <w:r w:rsidR="008C1732">
        <w:rPr>
          <w:rFonts w:ascii="Times New Roman" w:hAnsi="Times New Roman"/>
          <w:sz w:val="24"/>
          <w:szCs w:val="24"/>
          <w:lang w:val="lv-LV"/>
        </w:rPr>
        <w:t>.</w:t>
      </w:r>
      <w:r w:rsidR="009332D4">
        <w:rPr>
          <w:rFonts w:ascii="Times New Roman" w:hAnsi="Times New Roman"/>
          <w:sz w:val="24"/>
          <w:szCs w:val="24"/>
          <w:lang w:val="lv-LV"/>
        </w:rPr>
        <w:t xml:space="preserve"> Tāpēc nolēmu rosināt skolēnus </w:t>
      </w:r>
      <w:r w:rsidR="00D755EF">
        <w:rPr>
          <w:rFonts w:ascii="Times New Roman" w:hAnsi="Times New Roman"/>
          <w:sz w:val="24"/>
          <w:szCs w:val="24"/>
          <w:lang w:val="lv-LV"/>
        </w:rPr>
        <w:t>nosaukt vārdā tās lietas, kas, viņuprāt, ir mūsdienu skolēna lielākās problēmas/ problēmsituācijas, kurās arī viņ</w:t>
      </w:r>
      <w:r w:rsidR="001E41CA">
        <w:rPr>
          <w:rFonts w:ascii="Times New Roman" w:hAnsi="Times New Roman"/>
          <w:sz w:val="24"/>
          <w:szCs w:val="24"/>
          <w:lang w:val="lv-LV"/>
        </w:rPr>
        <w:t>i</w:t>
      </w:r>
      <w:r w:rsidR="00D755EF">
        <w:rPr>
          <w:rFonts w:ascii="Times New Roman" w:hAnsi="Times New Roman"/>
          <w:sz w:val="24"/>
          <w:szCs w:val="24"/>
          <w:lang w:val="lv-LV"/>
        </w:rPr>
        <w:t xml:space="preserve"> paši nereti nonāk</w:t>
      </w:r>
      <w:r w:rsidR="00644CBC">
        <w:rPr>
          <w:rFonts w:ascii="Times New Roman" w:hAnsi="Times New Roman"/>
          <w:sz w:val="24"/>
          <w:szCs w:val="24"/>
          <w:lang w:val="lv-LV"/>
        </w:rPr>
        <w:t xml:space="preserve"> un līdz galam nespēj rast to risinājumu</w:t>
      </w:r>
      <w:r w:rsidR="00D755EF">
        <w:rPr>
          <w:rFonts w:ascii="Times New Roman" w:hAnsi="Times New Roman"/>
          <w:sz w:val="24"/>
          <w:szCs w:val="24"/>
          <w:lang w:val="lv-LV"/>
        </w:rPr>
        <w:t xml:space="preserve">. Nosaucot lietas īstajos vārdos grupu darbā, izkristalizējas un veidojas viņu viedoklis un izpratne par to, </w:t>
      </w:r>
      <w:r w:rsidR="001E41CA">
        <w:rPr>
          <w:rFonts w:ascii="Times New Roman" w:hAnsi="Times New Roman"/>
          <w:sz w:val="24"/>
          <w:szCs w:val="24"/>
          <w:lang w:val="lv-LV"/>
        </w:rPr>
        <w:t xml:space="preserve">par </w:t>
      </w:r>
      <w:r w:rsidR="00D755EF">
        <w:rPr>
          <w:rFonts w:ascii="Times New Roman" w:hAnsi="Times New Roman"/>
          <w:sz w:val="24"/>
          <w:szCs w:val="24"/>
          <w:lang w:val="lv-LV"/>
        </w:rPr>
        <w:t>ko skolotājs</w:t>
      </w:r>
      <w:r w:rsidR="001E41CA">
        <w:rPr>
          <w:rFonts w:ascii="Times New Roman" w:hAnsi="Times New Roman"/>
          <w:sz w:val="24"/>
          <w:szCs w:val="24"/>
          <w:lang w:val="lv-LV"/>
        </w:rPr>
        <w:t>, ģimene, vecāki</w:t>
      </w:r>
      <w:r w:rsidR="00D755EF">
        <w:rPr>
          <w:rFonts w:ascii="Times New Roman" w:hAnsi="Times New Roman"/>
          <w:sz w:val="24"/>
          <w:szCs w:val="24"/>
          <w:lang w:val="lv-LV"/>
        </w:rPr>
        <w:t xml:space="preserve"> ik dienu runā.</w:t>
      </w:r>
    </w:p>
    <w:p w:rsidR="000B6E6B" w:rsidRDefault="00D755EF" w:rsidP="009D568C">
      <w:pPr>
        <w:spacing w:after="0"/>
        <w:ind w:firstLine="720"/>
        <w:jc w:val="both"/>
        <w:rPr>
          <w:rFonts w:ascii="Times New Roman" w:hAnsi="Times New Roman"/>
          <w:sz w:val="24"/>
          <w:szCs w:val="24"/>
          <w:lang w:val="lv-LV"/>
        </w:rPr>
      </w:pPr>
      <w:r>
        <w:rPr>
          <w:rFonts w:ascii="Times New Roman" w:hAnsi="Times New Roman"/>
          <w:sz w:val="24"/>
          <w:szCs w:val="24"/>
          <w:lang w:val="lv-LV"/>
        </w:rPr>
        <w:t xml:space="preserve">Darba procesā skolēni sadarbojas, analizē un secina, cenšas ieklausīties otra viedoklī, to saprast un pieņemt, tādējādi veidojot labākas, atbalstošākas attiecības klasē savā starpā. Te būtiska loma ir arī noslēguma jautājumiem par tēmu, kur skolēni spēj pamanīt pat vissīkākās darba procesa detaļas, kas palīdz viņiem pašiem veidoties par tādām personībām, kuras paši grib sev redzēt apkārt. </w:t>
      </w:r>
    </w:p>
    <w:p w:rsidR="00AA0C97" w:rsidRDefault="00894984" w:rsidP="00AA0C97">
      <w:pPr>
        <w:spacing w:after="0"/>
        <w:jc w:val="both"/>
        <w:rPr>
          <w:rFonts w:ascii="Times New Roman" w:hAnsi="Times New Roman"/>
          <w:sz w:val="24"/>
          <w:szCs w:val="24"/>
          <w:lang w:val="lv-LV"/>
        </w:rPr>
      </w:pPr>
      <w:r w:rsidRPr="00AA0C97">
        <w:rPr>
          <w:rFonts w:ascii="Times New Roman" w:hAnsi="Times New Roman"/>
          <w:b/>
          <w:bCs/>
          <w:sz w:val="24"/>
          <w:szCs w:val="24"/>
          <w:lang w:val="lv-LV"/>
        </w:rPr>
        <w:t>Uzdevumi:</w:t>
      </w:r>
      <w:r w:rsidRPr="00DC0F0B">
        <w:rPr>
          <w:rFonts w:ascii="Times New Roman" w:hAnsi="Times New Roman"/>
          <w:sz w:val="24"/>
          <w:szCs w:val="24"/>
          <w:lang w:val="lv-LV"/>
        </w:rPr>
        <w:t xml:space="preserve"> </w:t>
      </w:r>
    </w:p>
    <w:p w:rsidR="000E71D2" w:rsidRPr="00AA0C97" w:rsidRDefault="00AA0C97" w:rsidP="00AA0C97">
      <w:pPr>
        <w:pStyle w:val="ListParagraph"/>
        <w:numPr>
          <w:ilvl w:val="0"/>
          <w:numId w:val="6"/>
        </w:numPr>
        <w:spacing w:after="0"/>
        <w:jc w:val="both"/>
        <w:rPr>
          <w:rFonts w:ascii="Times New Roman" w:hAnsi="Times New Roman"/>
          <w:sz w:val="24"/>
          <w:szCs w:val="24"/>
          <w:lang w:val="lv-LV"/>
        </w:rPr>
      </w:pPr>
      <w:r w:rsidRPr="00AA0C97">
        <w:rPr>
          <w:rFonts w:ascii="Times New Roman" w:hAnsi="Times New Roman"/>
          <w:sz w:val="24"/>
          <w:szCs w:val="24"/>
          <w:lang w:val="lv-LV"/>
        </w:rPr>
        <w:t>P</w:t>
      </w:r>
      <w:r w:rsidR="00644CBC" w:rsidRPr="00AA0C97">
        <w:rPr>
          <w:rFonts w:ascii="Times New Roman" w:hAnsi="Times New Roman"/>
          <w:sz w:val="24"/>
          <w:szCs w:val="24"/>
          <w:lang w:val="lv-LV"/>
        </w:rPr>
        <w:t>ārrunu veidā noskaidrot jēdzien</w:t>
      </w:r>
      <w:r w:rsidR="001E41CA">
        <w:rPr>
          <w:rFonts w:ascii="Times New Roman" w:hAnsi="Times New Roman"/>
          <w:sz w:val="24"/>
          <w:szCs w:val="24"/>
          <w:lang w:val="lv-LV"/>
        </w:rPr>
        <w:t>u</w:t>
      </w:r>
      <w:r w:rsidR="00644CBC" w:rsidRPr="00AA0C97">
        <w:rPr>
          <w:rFonts w:ascii="Times New Roman" w:hAnsi="Times New Roman"/>
          <w:sz w:val="24"/>
          <w:szCs w:val="24"/>
          <w:lang w:val="lv-LV"/>
        </w:rPr>
        <w:t xml:space="preserve"> nozīmi- problēma un problēmsituācija.</w:t>
      </w:r>
      <w:r w:rsidR="00894984" w:rsidRPr="00AA0C97">
        <w:rPr>
          <w:rFonts w:ascii="Times New Roman" w:hAnsi="Times New Roman"/>
          <w:sz w:val="24"/>
          <w:szCs w:val="24"/>
          <w:lang w:val="lv-LV"/>
        </w:rPr>
        <w:t xml:space="preserve">    </w:t>
      </w:r>
    </w:p>
    <w:p w:rsidR="00AA0C97" w:rsidRDefault="00644CBC" w:rsidP="00AA0C97">
      <w:pPr>
        <w:pStyle w:val="ListParagraph"/>
        <w:numPr>
          <w:ilvl w:val="0"/>
          <w:numId w:val="6"/>
        </w:numPr>
        <w:spacing w:after="0"/>
        <w:jc w:val="both"/>
        <w:rPr>
          <w:rFonts w:ascii="Times New Roman" w:hAnsi="Times New Roman"/>
          <w:sz w:val="24"/>
          <w:szCs w:val="24"/>
          <w:lang w:val="lv-LV"/>
        </w:rPr>
      </w:pPr>
      <w:r w:rsidRPr="00AA0C97">
        <w:rPr>
          <w:rFonts w:ascii="Times New Roman" w:hAnsi="Times New Roman"/>
          <w:sz w:val="24"/>
          <w:szCs w:val="24"/>
          <w:lang w:val="lv-LV"/>
        </w:rPr>
        <w:t xml:space="preserve">Grupu darbā pārrunāt dažādas ar skolas dzīvi skolēniem saistošas problēmas, vienoties un izvirzīt vienu no tām kā </w:t>
      </w:r>
      <w:proofErr w:type="spellStart"/>
      <w:r w:rsidRPr="00AA0C97">
        <w:rPr>
          <w:rFonts w:ascii="Times New Roman" w:hAnsi="Times New Roman"/>
          <w:sz w:val="24"/>
          <w:szCs w:val="24"/>
          <w:lang w:val="lv-LV"/>
        </w:rPr>
        <w:t>prioritatīvu</w:t>
      </w:r>
      <w:proofErr w:type="spellEnd"/>
      <w:r w:rsidR="00AA0C97">
        <w:rPr>
          <w:rFonts w:ascii="Times New Roman" w:hAnsi="Times New Roman"/>
          <w:sz w:val="24"/>
          <w:szCs w:val="24"/>
          <w:lang w:val="lv-LV"/>
        </w:rPr>
        <w:t xml:space="preserve"> savā grupā</w:t>
      </w:r>
      <w:r w:rsidRPr="00AA0C97">
        <w:rPr>
          <w:rFonts w:ascii="Times New Roman" w:hAnsi="Times New Roman"/>
          <w:sz w:val="24"/>
          <w:szCs w:val="24"/>
          <w:lang w:val="lv-LV"/>
        </w:rPr>
        <w:t>.</w:t>
      </w:r>
    </w:p>
    <w:p w:rsidR="00AA0C97" w:rsidRDefault="00AA0C97" w:rsidP="00AA0C97">
      <w:pPr>
        <w:pStyle w:val="ListParagraph"/>
        <w:numPr>
          <w:ilvl w:val="0"/>
          <w:numId w:val="6"/>
        </w:numPr>
        <w:spacing w:after="0"/>
        <w:jc w:val="both"/>
        <w:rPr>
          <w:rFonts w:ascii="Times New Roman" w:hAnsi="Times New Roman"/>
          <w:sz w:val="24"/>
          <w:szCs w:val="24"/>
          <w:lang w:val="lv-LV"/>
        </w:rPr>
      </w:pPr>
      <w:r>
        <w:rPr>
          <w:rFonts w:ascii="Times New Roman" w:hAnsi="Times New Roman"/>
          <w:sz w:val="24"/>
          <w:szCs w:val="24"/>
          <w:lang w:val="lv-LV"/>
        </w:rPr>
        <w:t>Noskaidrot, vai un kā var tikt galā ar dažāda veida problēmsituācijām.</w:t>
      </w:r>
    </w:p>
    <w:p w:rsidR="00894984" w:rsidRPr="00AA0C97" w:rsidRDefault="00AA0C97" w:rsidP="00AA0C97">
      <w:pPr>
        <w:pStyle w:val="ListParagraph"/>
        <w:numPr>
          <w:ilvl w:val="0"/>
          <w:numId w:val="6"/>
        </w:numPr>
        <w:spacing w:after="0"/>
        <w:jc w:val="both"/>
        <w:rPr>
          <w:rFonts w:ascii="Times New Roman" w:hAnsi="Times New Roman"/>
          <w:sz w:val="24"/>
          <w:szCs w:val="24"/>
          <w:lang w:val="lv-LV"/>
        </w:rPr>
      </w:pPr>
      <w:r w:rsidRPr="00AA0C97">
        <w:rPr>
          <w:rFonts w:ascii="Times New Roman" w:hAnsi="Times New Roman"/>
          <w:sz w:val="24"/>
          <w:szCs w:val="24"/>
          <w:lang w:val="lv-LV"/>
        </w:rPr>
        <w:t xml:space="preserve">Secināt, kādas tikumiskās vērtības ir būtiskas, lai veidotos priekšnosacījumi labai savstarpējai komunikācijai, </w:t>
      </w:r>
      <w:r>
        <w:rPr>
          <w:rFonts w:ascii="Times New Roman" w:hAnsi="Times New Roman"/>
          <w:sz w:val="24"/>
          <w:szCs w:val="24"/>
          <w:lang w:val="lv-LV"/>
        </w:rPr>
        <w:t xml:space="preserve">saliedētām </w:t>
      </w:r>
      <w:r w:rsidRPr="00AA0C97">
        <w:rPr>
          <w:rFonts w:ascii="Times New Roman" w:hAnsi="Times New Roman"/>
          <w:sz w:val="24"/>
          <w:szCs w:val="24"/>
          <w:lang w:val="lv-LV"/>
        </w:rPr>
        <w:t>attiecībām klasē</w:t>
      </w:r>
      <w:r>
        <w:rPr>
          <w:rFonts w:ascii="Times New Roman" w:hAnsi="Times New Roman"/>
          <w:sz w:val="24"/>
          <w:szCs w:val="24"/>
          <w:lang w:val="lv-LV"/>
        </w:rPr>
        <w:t xml:space="preserve"> un atbalstošai videi skolā.</w:t>
      </w:r>
    </w:p>
    <w:p w:rsidR="00894984" w:rsidRPr="00DC0F0B" w:rsidRDefault="00894984" w:rsidP="00AA0C97">
      <w:pPr>
        <w:spacing w:after="0"/>
        <w:jc w:val="both"/>
        <w:rPr>
          <w:rFonts w:ascii="Times New Roman" w:hAnsi="Times New Roman"/>
          <w:sz w:val="24"/>
          <w:szCs w:val="24"/>
          <w:lang w:val="lv-LV"/>
        </w:rPr>
      </w:pPr>
      <w:r w:rsidRPr="00644CBC">
        <w:rPr>
          <w:rFonts w:ascii="Times New Roman" w:hAnsi="Times New Roman"/>
          <w:b/>
          <w:bCs/>
          <w:sz w:val="24"/>
          <w:szCs w:val="24"/>
          <w:lang w:val="lv-LV"/>
        </w:rPr>
        <w:t>Stundas plāns:</w:t>
      </w:r>
      <w:r w:rsidRPr="00DC0F0B">
        <w:rPr>
          <w:rFonts w:ascii="Times New Roman" w:hAnsi="Times New Roman"/>
          <w:sz w:val="24"/>
          <w:szCs w:val="24"/>
          <w:lang w:val="lv-LV"/>
        </w:rPr>
        <w:t xml:space="preserve"> 1. </w:t>
      </w:r>
      <w:r w:rsidR="00644CBC">
        <w:rPr>
          <w:rFonts w:ascii="Times New Roman" w:hAnsi="Times New Roman"/>
          <w:sz w:val="24"/>
          <w:szCs w:val="24"/>
          <w:lang w:val="lv-LV"/>
        </w:rPr>
        <w:t>Ierosināšana</w:t>
      </w:r>
    </w:p>
    <w:p w:rsidR="00E1364F" w:rsidRPr="00DC0F0B" w:rsidRDefault="00E1364F" w:rsidP="00AA0C97">
      <w:pPr>
        <w:spacing w:after="0"/>
        <w:jc w:val="both"/>
        <w:rPr>
          <w:rFonts w:ascii="Times New Roman" w:hAnsi="Times New Roman"/>
          <w:sz w:val="24"/>
          <w:szCs w:val="24"/>
          <w:lang w:val="lv-LV"/>
        </w:rPr>
      </w:pPr>
      <w:r w:rsidRPr="00DC0F0B">
        <w:rPr>
          <w:rFonts w:ascii="Times New Roman" w:hAnsi="Times New Roman"/>
          <w:sz w:val="24"/>
          <w:szCs w:val="24"/>
          <w:lang w:val="lv-LV"/>
        </w:rPr>
        <w:t xml:space="preserve">                         2. </w:t>
      </w:r>
      <w:r w:rsidR="00644CBC">
        <w:rPr>
          <w:rFonts w:ascii="Times New Roman" w:hAnsi="Times New Roman"/>
          <w:sz w:val="24"/>
          <w:szCs w:val="24"/>
          <w:lang w:val="lv-LV"/>
        </w:rPr>
        <w:t>Apjēgšana</w:t>
      </w:r>
    </w:p>
    <w:p w:rsidR="00E1364F" w:rsidRPr="00DC0F0B" w:rsidRDefault="00E1364F" w:rsidP="00AA0C97">
      <w:pPr>
        <w:spacing w:after="0"/>
        <w:jc w:val="both"/>
        <w:rPr>
          <w:rFonts w:ascii="Times New Roman" w:hAnsi="Times New Roman"/>
          <w:sz w:val="24"/>
          <w:szCs w:val="24"/>
          <w:lang w:val="lv-LV"/>
        </w:rPr>
      </w:pPr>
      <w:r w:rsidRPr="00DC0F0B">
        <w:rPr>
          <w:rFonts w:ascii="Times New Roman" w:hAnsi="Times New Roman"/>
          <w:sz w:val="24"/>
          <w:szCs w:val="24"/>
          <w:lang w:val="lv-LV"/>
        </w:rPr>
        <w:t xml:space="preserve">                         3. </w:t>
      </w:r>
      <w:r w:rsidR="00644CBC">
        <w:rPr>
          <w:rFonts w:ascii="Times New Roman" w:hAnsi="Times New Roman"/>
          <w:sz w:val="24"/>
          <w:szCs w:val="24"/>
          <w:lang w:val="lv-LV"/>
        </w:rPr>
        <w:t>Refleksija</w:t>
      </w:r>
    </w:p>
    <w:p w:rsidR="00A148EA" w:rsidRPr="00644CBC" w:rsidRDefault="00A148EA" w:rsidP="001E41CA">
      <w:pPr>
        <w:spacing w:after="0"/>
        <w:jc w:val="both"/>
        <w:rPr>
          <w:rFonts w:ascii="Times New Roman" w:hAnsi="Times New Roman"/>
          <w:b/>
          <w:bCs/>
          <w:sz w:val="24"/>
          <w:szCs w:val="24"/>
          <w:lang w:val="lv-LV"/>
        </w:rPr>
      </w:pPr>
      <w:r w:rsidRPr="00644CBC">
        <w:rPr>
          <w:rFonts w:ascii="Times New Roman" w:hAnsi="Times New Roman"/>
          <w:b/>
          <w:bCs/>
          <w:sz w:val="24"/>
          <w:szCs w:val="24"/>
          <w:lang w:val="lv-LV"/>
        </w:rPr>
        <w:t>Stundai nepieciešam</w:t>
      </w:r>
      <w:r w:rsidR="00644CBC">
        <w:rPr>
          <w:rFonts w:ascii="Times New Roman" w:hAnsi="Times New Roman"/>
          <w:b/>
          <w:bCs/>
          <w:sz w:val="24"/>
          <w:szCs w:val="24"/>
          <w:lang w:val="lv-LV"/>
        </w:rPr>
        <w:t>ie resursi</w:t>
      </w:r>
      <w:r w:rsidRPr="00644CBC">
        <w:rPr>
          <w:rFonts w:ascii="Times New Roman" w:hAnsi="Times New Roman"/>
          <w:b/>
          <w:bCs/>
          <w:sz w:val="24"/>
          <w:szCs w:val="24"/>
          <w:lang w:val="lv-LV"/>
        </w:rPr>
        <w:t>:</w:t>
      </w:r>
    </w:p>
    <w:p w:rsidR="00A148EA" w:rsidRDefault="009B3476" w:rsidP="001E41CA">
      <w:pPr>
        <w:pStyle w:val="ListParagraph"/>
        <w:numPr>
          <w:ilvl w:val="0"/>
          <w:numId w:val="5"/>
        </w:numPr>
        <w:spacing w:after="0"/>
        <w:jc w:val="both"/>
        <w:rPr>
          <w:rFonts w:ascii="Times New Roman" w:hAnsi="Times New Roman"/>
          <w:sz w:val="24"/>
          <w:szCs w:val="24"/>
          <w:lang w:val="lv-LV"/>
        </w:rPr>
      </w:pPr>
      <w:r>
        <w:rPr>
          <w:rFonts w:ascii="Times New Roman" w:hAnsi="Times New Roman"/>
          <w:sz w:val="24"/>
          <w:szCs w:val="24"/>
          <w:lang w:val="lv-LV"/>
        </w:rPr>
        <w:t>5 dažādas krāsas A4 lapas;</w:t>
      </w:r>
    </w:p>
    <w:p w:rsidR="009B3476" w:rsidRDefault="009B3476" w:rsidP="001E41CA">
      <w:pPr>
        <w:pStyle w:val="ListParagraph"/>
        <w:numPr>
          <w:ilvl w:val="0"/>
          <w:numId w:val="5"/>
        </w:numPr>
        <w:spacing w:after="0"/>
        <w:jc w:val="both"/>
        <w:rPr>
          <w:rFonts w:ascii="Times New Roman" w:hAnsi="Times New Roman"/>
          <w:sz w:val="24"/>
          <w:szCs w:val="24"/>
          <w:lang w:val="lv-LV"/>
        </w:rPr>
      </w:pPr>
      <w:r>
        <w:rPr>
          <w:rFonts w:ascii="Times New Roman" w:hAnsi="Times New Roman"/>
          <w:sz w:val="24"/>
          <w:szCs w:val="24"/>
          <w:lang w:val="lv-LV"/>
        </w:rPr>
        <w:t>5 flomāsteri;</w:t>
      </w:r>
    </w:p>
    <w:p w:rsidR="009B3476" w:rsidRDefault="009B3476" w:rsidP="001E41CA">
      <w:pPr>
        <w:pStyle w:val="ListParagraph"/>
        <w:numPr>
          <w:ilvl w:val="0"/>
          <w:numId w:val="5"/>
        </w:numPr>
        <w:spacing w:after="0"/>
        <w:jc w:val="both"/>
        <w:rPr>
          <w:rFonts w:ascii="Times New Roman" w:hAnsi="Times New Roman"/>
          <w:sz w:val="24"/>
          <w:szCs w:val="24"/>
          <w:lang w:val="lv-LV"/>
        </w:rPr>
      </w:pPr>
      <w:r>
        <w:rPr>
          <w:rFonts w:ascii="Times New Roman" w:hAnsi="Times New Roman"/>
          <w:sz w:val="24"/>
          <w:szCs w:val="24"/>
          <w:lang w:val="lv-LV"/>
        </w:rPr>
        <w:t>Kaste;</w:t>
      </w:r>
    </w:p>
    <w:p w:rsidR="009B3476" w:rsidRDefault="009B3476" w:rsidP="001E41CA">
      <w:pPr>
        <w:pStyle w:val="ListParagraph"/>
        <w:numPr>
          <w:ilvl w:val="0"/>
          <w:numId w:val="5"/>
        </w:numPr>
        <w:spacing w:after="0"/>
        <w:jc w:val="both"/>
        <w:rPr>
          <w:rFonts w:ascii="Times New Roman" w:hAnsi="Times New Roman"/>
          <w:sz w:val="24"/>
          <w:szCs w:val="24"/>
          <w:lang w:val="lv-LV"/>
        </w:rPr>
      </w:pPr>
      <w:proofErr w:type="spellStart"/>
      <w:r>
        <w:rPr>
          <w:rFonts w:ascii="Times New Roman" w:hAnsi="Times New Roman"/>
          <w:sz w:val="24"/>
          <w:szCs w:val="24"/>
          <w:lang w:val="lv-LV"/>
        </w:rPr>
        <w:t>Līmlapiņas</w:t>
      </w:r>
      <w:proofErr w:type="spellEnd"/>
      <w:r>
        <w:rPr>
          <w:rFonts w:ascii="Times New Roman" w:hAnsi="Times New Roman"/>
          <w:sz w:val="24"/>
          <w:szCs w:val="24"/>
          <w:lang w:val="lv-LV"/>
        </w:rPr>
        <w:t>;</w:t>
      </w:r>
    </w:p>
    <w:p w:rsidR="0078453C" w:rsidRDefault="0078453C" w:rsidP="009B3476">
      <w:pPr>
        <w:pStyle w:val="ListParagraph"/>
        <w:numPr>
          <w:ilvl w:val="0"/>
          <w:numId w:val="5"/>
        </w:numPr>
        <w:jc w:val="both"/>
        <w:rPr>
          <w:rFonts w:ascii="Times New Roman" w:hAnsi="Times New Roman"/>
          <w:sz w:val="24"/>
          <w:szCs w:val="24"/>
          <w:lang w:val="lv-LV"/>
        </w:rPr>
      </w:pPr>
      <w:r>
        <w:rPr>
          <w:rFonts w:ascii="Times New Roman" w:hAnsi="Times New Roman"/>
          <w:sz w:val="24"/>
          <w:szCs w:val="24"/>
          <w:lang w:val="lv-LV"/>
        </w:rPr>
        <w:t>Sagriezts attēls (</w:t>
      </w:r>
      <w:proofErr w:type="spellStart"/>
      <w:r>
        <w:rPr>
          <w:rFonts w:ascii="Times New Roman" w:hAnsi="Times New Roman"/>
          <w:sz w:val="24"/>
          <w:szCs w:val="24"/>
          <w:lang w:val="lv-LV"/>
        </w:rPr>
        <w:t>puzle</w:t>
      </w:r>
      <w:proofErr w:type="spellEnd"/>
      <w:r>
        <w:rPr>
          <w:rFonts w:ascii="Times New Roman" w:hAnsi="Times New Roman"/>
          <w:sz w:val="24"/>
          <w:szCs w:val="24"/>
          <w:lang w:val="lv-LV"/>
        </w:rPr>
        <w:t>)</w:t>
      </w:r>
      <w:r w:rsidR="00962728">
        <w:rPr>
          <w:rFonts w:ascii="Times New Roman" w:hAnsi="Times New Roman"/>
          <w:sz w:val="24"/>
          <w:szCs w:val="24"/>
          <w:lang w:val="lv-LV"/>
        </w:rPr>
        <w:t>;</w:t>
      </w:r>
    </w:p>
    <w:p w:rsidR="009B3476" w:rsidRPr="009B3476" w:rsidRDefault="009B3476" w:rsidP="009B3476">
      <w:pPr>
        <w:pStyle w:val="ListParagraph"/>
        <w:numPr>
          <w:ilvl w:val="0"/>
          <w:numId w:val="5"/>
        </w:numPr>
        <w:jc w:val="both"/>
        <w:rPr>
          <w:rFonts w:ascii="Times New Roman" w:hAnsi="Times New Roman"/>
          <w:sz w:val="24"/>
          <w:szCs w:val="24"/>
          <w:lang w:val="lv-LV"/>
        </w:rPr>
      </w:pPr>
      <w:r>
        <w:rPr>
          <w:rFonts w:ascii="Times New Roman" w:hAnsi="Times New Roman"/>
          <w:sz w:val="24"/>
          <w:szCs w:val="24"/>
          <w:lang w:val="lv-LV"/>
        </w:rPr>
        <w:t>Internets, ekrāns, projektors.</w:t>
      </w:r>
    </w:p>
    <w:p w:rsidR="00E1364F" w:rsidRPr="00DC0F0B" w:rsidRDefault="0028012A" w:rsidP="0078453C">
      <w:pPr>
        <w:spacing w:after="0"/>
        <w:jc w:val="both"/>
        <w:rPr>
          <w:rFonts w:ascii="Times New Roman" w:hAnsi="Times New Roman"/>
          <w:sz w:val="24"/>
          <w:szCs w:val="24"/>
          <w:lang w:val="lv-LV"/>
        </w:rPr>
      </w:pPr>
      <w:r w:rsidRPr="00DC0F0B">
        <w:rPr>
          <w:rFonts w:ascii="Times New Roman" w:hAnsi="Times New Roman"/>
          <w:b/>
          <w:sz w:val="24"/>
          <w:szCs w:val="24"/>
          <w:lang w:val="lv-LV"/>
        </w:rPr>
        <w:t>Stundas gaita</w:t>
      </w:r>
    </w:p>
    <w:p w:rsidR="009B3476" w:rsidRDefault="009B3476" w:rsidP="0078453C">
      <w:pPr>
        <w:spacing w:after="0"/>
        <w:jc w:val="both"/>
        <w:rPr>
          <w:rFonts w:ascii="Times New Roman" w:hAnsi="Times New Roman"/>
          <w:b/>
          <w:sz w:val="24"/>
          <w:szCs w:val="24"/>
          <w:lang w:val="lv-LV"/>
        </w:rPr>
      </w:pPr>
      <w:r>
        <w:rPr>
          <w:rFonts w:ascii="Times New Roman" w:hAnsi="Times New Roman"/>
          <w:b/>
          <w:sz w:val="24"/>
          <w:szCs w:val="24"/>
          <w:lang w:val="lv-LV"/>
        </w:rPr>
        <w:lastRenderedPageBreak/>
        <w:t>Ierosināšana:</w:t>
      </w:r>
    </w:p>
    <w:p w:rsidR="0078453C" w:rsidRPr="009B3476" w:rsidRDefault="009B3476" w:rsidP="0078453C">
      <w:pPr>
        <w:spacing w:after="0"/>
        <w:jc w:val="both"/>
        <w:rPr>
          <w:rFonts w:ascii="Times New Roman" w:hAnsi="Times New Roman"/>
          <w:bCs/>
          <w:sz w:val="24"/>
          <w:szCs w:val="24"/>
          <w:lang w:val="lv-LV"/>
        </w:rPr>
      </w:pPr>
      <w:r>
        <w:rPr>
          <w:rFonts w:ascii="Times New Roman" w:hAnsi="Times New Roman"/>
          <w:b/>
          <w:sz w:val="24"/>
          <w:szCs w:val="24"/>
          <w:lang w:val="lv-LV"/>
        </w:rPr>
        <w:tab/>
      </w:r>
      <w:r w:rsidRPr="009B3476">
        <w:rPr>
          <w:rFonts w:ascii="Times New Roman" w:hAnsi="Times New Roman"/>
          <w:bCs/>
          <w:sz w:val="24"/>
          <w:szCs w:val="24"/>
          <w:lang w:val="lv-LV"/>
        </w:rPr>
        <w:t xml:space="preserve">Skolotāja </w:t>
      </w:r>
      <w:r>
        <w:rPr>
          <w:rFonts w:ascii="Times New Roman" w:hAnsi="Times New Roman"/>
          <w:bCs/>
          <w:sz w:val="24"/>
          <w:szCs w:val="24"/>
          <w:lang w:val="lv-LV"/>
        </w:rPr>
        <w:t xml:space="preserve">ir izveidojusi mentimeter.com prezentācijas logu </w:t>
      </w:r>
      <w:r w:rsidRPr="004150DC">
        <w:rPr>
          <w:rFonts w:ascii="Times New Roman" w:hAnsi="Times New Roman"/>
          <w:bCs/>
          <w:i/>
          <w:iCs/>
          <w:sz w:val="24"/>
          <w:szCs w:val="24"/>
          <w:lang w:val="lv-LV"/>
        </w:rPr>
        <w:t xml:space="preserve">menti.com </w:t>
      </w:r>
      <w:proofErr w:type="spellStart"/>
      <w:r w:rsidRPr="004150DC">
        <w:rPr>
          <w:rFonts w:ascii="Times New Roman" w:hAnsi="Times New Roman"/>
          <w:bCs/>
          <w:i/>
          <w:iCs/>
          <w:sz w:val="24"/>
          <w:szCs w:val="24"/>
          <w:lang w:val="lv-LV"/>
        </w:rPr>
        <w:t>word</w:t>
      </w:r>
      <w:proofErr w:type="spellEnd"/>
      <w:r w:rsidRPr="004150DC">
        <w:rPr>
          <w:rFonts w:ascii="Times New Roman" w:hAnsi="Times New Roman"/>
          <w:bCs/>
          <w:i/>
          <w:iCs/>
          <w:sz w:val="24"/>
          <w:szCs w:val="24"/>
          <w:lang w:val="lv-LV"/>
        </w:rPr>
        <w:t xml:space="preserve"> </w:t>
      </w:r>
      <w:proofErr w:type="spellStart"/>
      <w:r w:rsidRPr="004150DC">
        <w:rPr>
          <w:rFonts w:ascii="Times New Roman" w:hAnsi="Times New Roman"/>
          <w:bCs/>
          <w:i/>
          <w:iCs/>
          <w:sz w:val="24"/>
          <w:szCs w:val="24"/>
          <w:lang w:val="lv-LV"/>
        </w:rPr>
        <w:t>cloud</w:t>
      </w:r>
      <w:proofErr w:type="spellEnd"/>
      <w:r>
        <w:rPr>
          <w:rFonts w:ascii="Times New Roman" w:hAnsi="Times New Roman"/>
          <w:bCs/>
          <w:sz w:val="24"/>
          <w:szCs w:val="24"/>
          <w:lang w:val="lv-LV"/>
        </w:rPr>
        <w:t xml:space="preserve"> (vārdu mākonis), kur aicina skolēnus savās mobilajās ierīcēs ievadīt kodu, kur skolēni </w:t>
      </w:r>
      <w:r w:rsidR="0078453C">
        <w:rPr>
          <w:rFonts w:ascii="Times New Roman" w:hAnsi="Times New Roman"/>
          <w:bCs/>
          <w:sz w:val="24"/>
          <w:szCs w:val="24"/>
          <w:lang w:val="lv-LV"/>
        </w:rPr>
        <w:t xml:space="preserve">vēlāk </w:t>
      </w:r>
      <w:r>
        <w:rPr>
          <w:rFonts w:ascii="Times New Roman" w:hAnsi="Times New Roman"/>
          <w:bCs/>
          <w:sz w:val="24"/>
          <w:szCs w:val="24"/>
          <w:lang w:val="lv-LV"/>
        </w:rPr>
        <w:t>ieraksta, kas, viņuprāt, ir problēma un problēmsituācija.</w:t>
      </w:r>
      <w:r w:rsidR="0078453C">
        <w:rPr>
          <w:rFonts w:ascii="Times New Roman" w:hAnsi="Times New Roman"/>
          <w:bCs/>
          <w:sz w:val="24"/>
          <w:szCs w:val="24"/>
          <w:lang w:val="lv-LV"/>
        </w:rPr>
        <w:t xml:space="preserve"> Pārrunu veidā noskaidrojam, ka problēma ir kāda konfliktsituācija/ uzskatu sadursme. Tiek noskaidrots, ka klasē nav neviena skolēna, k</w:t>
      </w:r>
      <w:r w:rsidR="004150DC">
        <w:rPr>
          <w:rFonts w:ascii="Times New Roman" w:hAnsi="Times New Roman"/>
          <w:bCs/>
          <w:sz w:val="24"/>
          <w:szCs w:val="24"/>
          <w:lang w:val="lv-LV"/>
        </w:rPr>
        <w:t xml:space="preserve">urš </w:t>
      </w:r>
      <w:r w:rsidR="0078453C">
        <w:rPr>
          <w:rFonts w:ascii="Times New Roman" w:hAnsi="Times New Roman"/>
          <w:bCs/>
          <w:sz w:val="24"/>
          <w:szCs w:val="24"/>
          <w:lang w:val="lv-LV"/>
        </w:rPr>
        <w:t>kādreiz nebūtu saskāries ar kādu problēmsituāciju skolā vai klasē. Skolotāja informē, ka šajā stundā skolēni mēģinās apzināt, viņuprāt, nozīmīgas problēmas skolā un klasē, ar kurām sastopas skolēns.</w:t>
      </w:r>
    </w:p>
    <w:p w:rsidR="005A1577" w:rsidRDefault="0078453C" w:rsidP="0078453C">
      <w:pPr>
        <w:spacing w:after="0"/>
        <w:jc w:val="both"/>
        <w:rPr>
          <w:rFonts w:ascii="Times New Roman" w:hAnsi="Times New Roman"/>
          <w:b/>
          <w:sz w:val="24"/>
          <w:szCs w:val="24"/>
          <w:lang w:val="lv-LV"/>
        </w:rPr>
      </w:pPr>
      <w:r>
        <w:rPr>
          <w:rFonts w:ascii="Times New Roman" w:hAnsi="Times New Roman"/>
          <w:b/>
          <w:sz w:val="24"/>
          <w:szCs w:val="24"/>
          <w:lang w:val="lv-LV"/>
        </w:rPr>
        <w:t>Apjēgšana</w:t>
      </w:r>
      <w:r w:rsidR="00594A93" w:rsidRPr="00DC0F0B">
        <w:rPr>
          <w:rFonts w:ascii="Times New Roman" w:hAnsi="Times New Roman"/>
          <w:b/>
          <w:sz w:val="24"/>
          <w:szCs w:val="24"/>
          <w:lang w:val="lv-LV"/>
        </w:rPr>
        <w:t>:</w:t>
      </w:r>
    </w:p>
    <w:p w:rsidR="0078453C" w:rsidRDefault="0078453C" w:rsidP="0078453C">
      <w:pPr>
        <w:pStyle w:val="ListParagraph"/>
        <w:numPr>
          <w:ilvl w:val="0"/>
          <w:numId w:val="7"/>
        </w:numPr>
        <w:spacing w:after="0"/>
        <w:jc w:val="both"/>
        <w:rPr>
          <w:rFonts w:ascii="Times New Roman" w:hAnsi="Times New Roman"/>
          <w:bCs/>
          <w:sz w:val="24"/>
          <w:szCs w:val="24"/>
          <w:lang w:val="lv-LV"/>
        </w:rPr>
      </w:pPr>
      <w:r>
        <w:rPr>
          <w:rFonts w:ascii="Times New Roman" w:hAnsi="Times New Roman"/>
          <w:bCs/>
          <w:sz w:val="24"/>
          <w:szCs w:val="24"/>
          <w:lang w:val="lv-LV"/>
        </w:rPr>
        <w:t xml:space="preserve">Skolēni tiek sadalīti grupās, izmantojot attēlu </w:t>
      </w:r>
      <w:proofErr w:type="spellStart"/>
      <w:r>
        <w:rPr>
          <w:rFonts w:ascii="Times New Roman" w:hAnsi="Times New Roman"/>
          <w:bCs/>
          <w:sz w:val="24"/>
          <w:szCs w:val="24"/>
          <w:lang w:val="lv-LV"/>
        </w:rPr>
        <w:t>puzli</w:t>
      </w:r>
      <w:proofErr w:type="spellEnd"/>
      <w:r>
        <w:rPr>
          <w:rFonts w:ascii="Times New Roman" w:hAnsi="Times New Roman"/>
          <w:bCs/>
          <w:sz w:val="24"/>
          <w:szCs w:val="24"/>
          <w:lang w:val="lv-LV"/>
        </w:rPr>
        <w:t xml:space="preserve"> (izvelk sagrieztā attēla gabaliņu un sameklē savus grupas biedrus), tādējādi tā </w:t>
      </w:r>
      <w:r w:rsidR="00B606F6">
        <w:rPr>
          <w:rFonts w:ascii="Times New Roman" w:hAnsi="Times New Roman"/>
          <w:bCs/>
          <w:sz w:val="24"/>
          <w:szCs w:val="24"/>
          <w:lang w:val="lv-LV"/>
        </w:rPr>
        <w:t>liekot “iziet no savas</w:t>
      </w:r>
      <w:r>
        <w:rPr>
          <w:rFonts w:ascii="Times New Roman" w:hAnsi="Times New Roman"/>
          <w:bCs/>
          <w:sz w:val="24"/>
          <w:szCs w:val="24"/>
          <w:lang w:val="lv-LV"/>
        </w:rPr>
        <w:t xml:space="preserve"> komforta zona</w:t>
      </w:r>
      <w:r w:rsidR="00B606F6">
        <w:rPr>
          <w:rFonts w:ascii="Times New Roman" w:hAnsi="Times New Roman"/>
          <w:bCs/>
          <w:sz w:val="24"/>
          <w:szCs w:val="24"/>
          <w:lang w:val="lv-LV"/>
        </w:rPr>
        <w:t>s”</w:t>
      </w:r>
      <w:r>
        <w:rPr>
          <w:rFonts w:ascii="Times New Roman" w:hAnsi="Times New Roman"/>
          <w:bCs/>
          <w:sz w:val="24"/>
          <w:szCs w:val="24"/>
          <w:lang w:val="lv-LV"/>
        </w:rPr>
        <w:t>. Skolotāja akcentē, ka klasē, tāpat kā dzīvē jāmācās sadarboties ar jebkuru savu kolēģi gan skolā, gan darbā, gan pašdarbnieku kolektīvā.</w:t>
      </w:r>
    </w:p>
    <w:p w:rsidR="0078453C" w:rsidRDefault="0078453C" w:rsidP="0078453C">
      <w:pPr>
        <w:pStyle w:val="ListParagraph"/>
        <w:numPr>
          <w:ilvl w:val="0"/>
          <w:numId w:val="7"/>
        </w:numPr>
        <w:spacing w:after="0"/>
        <w:jc w:val="both"/>
        <w:rPr>
          <w:rFonts w:ascii="Times New Roman" w:hAnsi="Times New Roman"/>
          <w:bCs/>
          <w:sz w:val="24"/>
          <w:szCs w:val="24"/>
          <w:lang w:val="lv-LV"/>
        </w:rPr>
      </w:pPr>
      <w:r>
        <w:rPr>
          <w:rFonts w:ascii="Times New Roman" w:hAnsi="Times New Roman"/>
          <w:bCs/>
          <w:sz w:val="24"/>
          <w:szCs w:val="24"/>
          <w:lang w:val="lv-LV"/>
        </w:rPr>
        <w:t>Skolotāja aicina grupas pārrunāt 2 min, ar kādām problēmām skolā saskaras skolēns. Kad grupas biedri ir uzklausīti, bērni vienojas un izvirza vienu, viņuprāt, būtiskāko problēmu no tām, kuras tikko apsprieduši. Problēma tiek formulēta</w:t>
      </w:r>
      <w:r w:rsidR="00962728">
        <w:rPr>
          <w:rFonts w:ascii="Times New Roman" w:hAnsi="Times New Roman"/>
          <w:bCs/>
          <w:sz w:val="24"/>
          <w:szCs w:val="24"/>
          <w:lang w:val="lv-LV"/>
        </w:rPr>
        <w:t xml:space="preserve"> un uzrakstīta </w:t>
      </w:r>
      <w:r w:rsidR="00B606F6">
        <w:rPr>
          <w:rFonts w:ascii="Times New Roman" w:hAnsi="Times New Roman"/>
          <w:bCs/>
          <w:sz w:val="24"/>
          <w:szCs w:val="24"/>
          <w:lang w:val="lv-LV"/>
        </w:rPr>
        <w:t xml:space="preserve">dotās A4 lapas </w:t>
      </w:r>
      <w:r w:rsidR="00962728">
        <w:rPr>
          <w:rFonts w:ascii="Times New Roman" w:hAnsi="Times New Roman"/>
          <w:bCs/>
          <w:sz w:val="24"/>
          <w:szCs w:val="24"/>
          <w:lang w:val="lv-LV"/>
        </w:rPr>
        <w:t>centrā.</w:t>
      </w:r>
      <w:r w:rsidR="00B606F6">
        <w:rPr>
          <w:rFonts w:ascii="Times New Roman" w:hAnsi="Times New Roman"/>
          <w:bCs/>
          <w:sz w:val="24"/>
          <w:szCs w:val="24"/>
          <w:lang w:val="lv-LV"/>
        </w:rPr>
        <w:t xml:space="preserve"> Skolēni formulējuši šādas problēmas- </w:t>
      </w:r>
      <w:r w:rsidR="00B606F6" w:rsidRPr="00B606F6">
        <w:rPr>
          <w:rFonts w:ascii="Times New Roman" w:hAnsi="Times New Roman"/>
          <w:bCs/>
          <w:i/>
          <w:iCs/>
          <w:sz w:val="24"/>
          <w:szCs w:val="24"/>
          <w:lang w:val="lv-LV"/>
        </w:rPr>
        <w:t>sadarbības trūkums stundās, bērni neapmeklē konsultācijas, citu apvainošana</w:t>
      </w:r>
      <w:r w:rsidR="004150DC">
        <w:rPr>
          <w:rFonts w:ascii="Times New Roman" w:hAnsi="Times New Roman"/>
          <w:bCs/>
          <w:i/>
          <w:iCs/>
          <w:sz w:val="24"/>
          <w:szCs w:val="24"/>
          <w:lang w:val="lv-LV"/>
        </w:rPr>
        <w:t>,</w:t>
      </w:r>
      <w:r w:rsidR="00B606F6" w:rsidRPr="00B606F6">
        <w:rPr>
          <w:rFonts w:ascii="Times New Roman" w:hAnsi="Times New Roman"/>
          <w:bCs/>
          <w:i/>
          <w:iCs/>
          <w:sz w:val="24"/>
          <w:szCs w:val="24"/>
          <w:lang w:val="lv-LV"/>
        </w:rPr>
        <w:t xml:space="preserve"> mentālā un fiziskā vardarbība, skolas noteikumu pārkāpumi</w:t>
      </w:r>
      <w:r w:rsidR="00B606F6">
        <w:rPr>
          <w:rFonts w:ascii="Times New Roman" w:hAnsi="Times New Roman"/>
          <w:bCs/>
          <w:sz w:val="24"/>
          <w:szCs w:val="24"/>
          <w:lang w:val="lv-LV"/>
        </w:rPr>
        <w:t>.</w:t>
      </w:r>
    </w:p>
    <w:p w:rsidR="00962728" w:rsidRDefault="00962728" w:rsidP="0078453C">
      <w:pPr>
        <w:pStyle w:val="ListParagraph"/>
        <w:numPr>
          <w:ilvl w:val="0"/>
          <w:numId w:val="7"/>
        </w:numPr>
        <w:spacing w:after="0"/>
        <w:jc w:val="both"/>
        <w:rPr>
          <w:rFonts w:ascii="Times New Roman" w:hAnsi="Times New Roman"/>
          <w:bCs/>
          <w:sz w:val="24"/>
          <w:szCs w:val="24"/>
          <w:lang w:val="lv-LV"/>
        </w:rPr>
      </w:pPr>
      <w:r>
        <w:rPr>
          <w:rFonts w:ascii="Times New Roman" w:hAnsi="Times New Roman"/>
          <w:bCs/>
          <w:sz w:val="24"/>
          <w:szCs w:val="24"/>
          <w:lang w:val="lv-LV"/>
        </w:rPr>
        <w:t xml:space="preserve">Skolotāja izstāsta par vārdu spēli PIKA un KASTE- pēdējie 2 burti vārdā pika ir pirmie 2 burti vārdā kaste, tos apvienojot (sapludinot) sanāk PIKASTE. Turpmākajā darbā tiek izmantots spēles elements. Skolēni tiek rosināti saburzīt lapu kā sniega piku. Uzdodot uzvedinošus jautājumus, piemēram, kas notiek ar problēmām dzīvē, kā vieglāk tikt no tām vaļā, </w:t>
      </w:r>
      <w:r w:rsidR="004150DC">
        <w:rPr>
          <w:rFonts w:ascii="Times New Roman" w:hAnsi="Times New Roman"/>
          <w:bCs/>
          <w:sz w:val="24"/>
          <w:szCs w:val="24"/>
          <w:lang w:val="lv-LV"/>
        </w:rPr>
        <w:t xml:space="preserve">uz </w:t>
      </w:r>
      <w:r>
        <w:rPr>
          <w:rFonts w:ascii="Times New Roman" w:hAnsi="Times New Roman"/>
          <w:bCs/>
          <w:sz w:val="24"/>
          <w:szCs w:val="24"/>
          <w:lang w:val="lv-LV"/>
        </w:rPr>
        <w:t>ko pieaugušie un bērni bieži cer, ja runa ir par problēmām u.tml.</w:t>
      </w:r>
      <w:r w:rsidR="004150DC">
        <w:rPr>
          <w:rFonts w:ascii="Times New Roman" w:hAnsi="Times New Roman"/>
          <w:bCs/>
          <w:sz w:val="24"/>
          <w:szCs w:val="24"/>
          <w:lang w:val="lv-LV"/>
        </w:rPr>
        <w:t xml:space="preserve"> Tādējādi</w:t>
      </w:r>
      <w:r>
        <w:rPr>
          <w:rFonts w:ascii="Times New Roman" w:hAnsi="Times New Roman"/>
          <w:bCs/>
          <w:sz w:val="24"/>
          <w:szCs w:val="24"/>
          <w:lang w:val="lv-LV"/>
        </w:rPr>
        <w:t xml:space="preserve"> skolēni nonāk pie secinājuma, ka dzīvē mēs bieži gaidām, ka problēmas atrisināsies pašas no sevis un cik labi, ja tās vienkārši varētu izmest un aizmirst. Tāpēc skolotāja aicina izvēlēties 1 grupas pārstāvi, kurš mēģinās “atbrīvoties” no tikko formulētās problēmas. Klases priekšā (ļoti lielā attālumā) tiek novietota kaste, kurā pika jātrāpa. Skolēni met pikas un secina, ka nemaz tik vienkārši nav trāpīt piku kastē, tāpat kā ar problēmām- par tām nedomājot vai aizmirstot</w:t>
      </w:r>
      <w:r w:rsidR="00B606F6">
        <w:rPr>
          <w:rFonts w:ascii="Times New Roman" w:hAnsi="Times New Roman"/>
          <w:bCs/>
          <w:sz w:val="24"/>
          <w:szCs w:val="24"/>
          <w:lang w:val="lv-LV"/>
        </w:rPr>
        <w:t>,</w:t>
      </w:r>
      <w:r>
        <w:rPr>
          <w:rFonts w:ascii="Times New Roman" w:hAnsi="Times New Roman"/>
          <w:bCs/>
          <w:sz w:val="24"/>
          <w:szCs w:val="24"/>
          <w:lang w:val="lv-LV"/>
        </w:rPr>
        <w:t xml:space="preserve"> tās </w:t>
      </w:r>
      <w:r w:rsidR="00B606F6">
        <w:rPr>
          <w:rFonts w:ascii="Times New Roman" w:hAnsi="Times New Roman"/>
          <w:bCs/>
          <w:sz w:val="24"/>
          <w:szCs w:val="24"/>
          <w:lang w:val="lv-LV"/>
        </w:rPr>
        <w:t xml:space="preserve">tomēr </w:t>
      </w:r>
      <w:r>
        <w:rPr>
          <w:rFonts w:ascii="Times New Roman" w:hAnsi="Times New Roman"/>
          <w:bCs/>
          <w:sz w:val="24"/>
          <w:szCs w:val="24"/>
          <w:lang w:val="lv-LV"/>
        </w:rPr>
        <w:t>nekur nepazūd.</w:t>
      </w:r>
    </w:p>
    <w:p w:rsidR="00B606F6" w:rsidRDefault="00B606F6" w:rsidP="00B606F6">
      <w:pPr>
        <w:pStyle w:val="ListParagraph"/>
        <w:numPr>
          <w:ilvl w:val="0"/>
          <w:numId w:val="7"/>
        </w:numPr>
        <w:spacing w:after="0"/>
        <w:jc w:val="both"/>
        <w:rPr>
          <w:rFonts w:ascii="Times New Roman" w:hAnsi="Times New Roman"/>
          <w:bCs/>
          <w:sz w:val="24"/>
          <w:szCs w:val="24"/>
          <w:lang w:val="lv-LV"/>
        </w:rPr>
      </w:pPr>
      <w:r>
        <w:rPr>
          <w:rFonts w:ascii="Times New Roman" w:hAnsi="Times New Roman"/>
          <w:bCs/>
          <w:sz w:val="24"/>
          <w:szCs w:val="24"/>
          <w:lang w:val="lv-LV"/>
        </w:rPr>
        <w:t>Skolotāja aicina pacelt katrai grupai citas krāsas piku, atgriezties vietā un sniegt savu problēmsituācijas risinājumu (plāns A), uzrakstot to uz lapas. Skolēni lapas saburza atkārtoti un mēģina trāpīt piku</w:t>
      </w:r>
      <w:r w:rsidR="007E4827">
        <w:rPr>
          <w:rFonts w:ascii="Times New Roman" w:hAnsi="Times New Roman"/>
          <w:bCs/>
          <w:sz w:val="24"/>
          <w:szCs w:val="24"/>
          <w:lang w:val="lv-LV"/>
        </w:rPr>
        <w:t>,</w:t>
      </w:r>
      <w:r>
        <w:rPr>
          <w:rFonts w:ascii="Times New Roman" w:hAnsi="Times New Roman"/>
          <w:bCs/>
          <w:sz w:val="24"/>
          <w:szCs w:val="24"/>
          <w:lang w:val="lv-LV"/>
        </w:rPr>
        <w:t xml:space="preserve"> jau pietuvojoties kastei mazliet tuvāk.</w:t>
      </w:r>
    </w:p>
    <w:p w:rsidR="00B606F6" w:rsidRDefault="00B606F6" w:rsidP="00B606F6">
      <w:pPr>
        <w:pStyle w:val="ListParagraph"/>
        <w:numPr>
          <w:ilvl w:val="0"/>
          <w:numId w:val="7"/>
        </w:numPr>
        <w:spacing w:after="0"/>
        <w:jc w:val="both"/>
        <w:rPr>
          <w:rFonts w:ascii="Times New Roman" w:hAnsi="Times New Roman"/>
          <w:bCs/>
          <w:sz w:val="24"/>
          <w:szCs w:val="24"/>
          <w:lang w:val="lv-LV"/>
        </w:rPr>
      </w:pPr>
      <w:r>
        <w:rPr>
          <w:rFonts w:ascii="Times New Roman" w:hAnsi="Times New Roman"/>
          <w:bCs/>
          <w:sz w:val="24"/>
          <w:szCs w:val="24"/>
          <w:lang w:val="lv-LV"/>
        </w:rPr>
        <w:t>Cits grupas skolēns paņem atkal citas krāsas piku un atgriežas savā grupā. Top plāns B- 2.variants, kā risināt formulēto problēmu.</w:t>
      </w:r>
      <w:r w:rsidR="007E4827">
        <w:rPr>
          <w:rFonts w:ascii="Times New Roman" w:hAnsi="Times New Roman"/>
          <w:bCs/>
          <w:sz w:val="24"/>
          <w:szCs w:val="24"/>
          <w:lang w:val="lv-LV"/>
        </w:rPr>
        <w:t xml:space="preserve"> Atkal cits grupas biedrs dodas izmēģināt laimi, lai jau no tuvāka attāluma mēģinātu trāpīt piku kastē.</w:t>
      </w:r>
    </w:p>
    <w:p w:rsidR="007E4827" w:rsidRDefault="007E4827" w:rsidP="00B606F6">
      <w:pPr>
        <w:pStyle w:val="ListParagraph"/>
        <w:numPr>
          <w:ilvl w:val="0"/>
          <w:numId w:val="7"/>
        </w:numPr>
        <w:spacing w:after="0"/>
        <w:jc w:val="both"/>
        <w:rPr>
          <w:rFonts w:ascii="Times New Roman" w:hAnsi="Times New Roman"/>
          <w:bCs/>
          <w:sz w:val="24"/>
          <w:szCs w:val="24"/>
          <w:lang w:val="lv-LV"/>
        </w:rPr>
      </w:pPr>
      <w:r>
        <w:rPr>
          <w:rFonts w:ascii="Times New Roman" w:hAnsi="Times New Roman"/>
          <w:bCs/>
          <w:sz w:val="24"/>
          <w:szCs w:val="24"/>
          <w:lang w:val="lv-LV"/>
        </w:rPr>
        <w:t xml:space="preserve">Skolotājs rosina grupas pacelt savas krāsas </w:t>
      </w:r>
      <w:r w:rsidR="000A4BC8">
        <w:rPr>
          <w:rFonts w:ascii="Times New Roman" w:hAnsi="Times New Roman"/>
          <w:bCs/>
          <w:sz w:val="24"/>
          <w:szCs w:val="24"/>
          <w:lang w:val="lv-LV"/>
        </w:rPr>
        <w:t>piku</w:t>
      </w:r>
      <w:r>
        <w:rPr>
          <w:rFonts w:ascii="Times New Roman" w:hAnsi="Times New Roman"/>
          <w:bCs/>
          <w:sz w:val="24"/>
          <w:szCs w:val="24"/>
          <w:lang w:val="lv-LV"/>
        </w:rPr>
        <w:t xml:space="preserve"> un iepazī</w:t>
      </w:r>
      <w:r w:rsidR="000A4BC8">
        <w:rPr>
          <w:rFonts w:ascii="Times New Roman" w:hAnsi="Times New Roman"/>
          <w:bCs/>
          <w:sz w:val="24"/>
          <w:szCs w:val="24"/>
          <w:lang w:val="lv-LV"/>
        </w:rPr>
        <w:t>ties ar iespējamajiem problēmsituāciju risinājumiem, tos izvērtēt un vajadzības gadījumā papildināt.</w:t>
      </w:r>
    </w:p>
    <w:p w:rsidR="000A4BC8" w:rsidRDefault="000A4BC8" w:rsidP="00B606F6">
      <w:pPr>
        <w:pStyle w:val="ListParagraph"/>
        <w:numPr>
          <w:ilvl w:val="0"/>
          <w:numId w:val="7"/>
        </w:numPr>
        <w:spacing w:after="0"/>
        <w:jc w:val="both"/>
        <w:rPr>
          <w:rFonts w:ascii="Times New Roman" w:hAnsi="Times New Roman"/>
          <w:bCs/>
          <w:sz w:val="24"/>
          <w:szCs w:val="24"/>
          <w:lang w:val="lv-LV"/>
        </w:rPr>
      </w:pPr>
      <w:r>
        <w:rPr>
          <w:rFonts w:ascii="Times New Roman" w:hAnsi="Times New Roman"/>
          <w:bCs/>
          <w:sz w:val="24"/>
          <w:szCs w:val="24"/>
          <w:lang w:val="lv-LV"/>
        </w:rPr>
        <w:t xml:space="preserve">Klasē tiek pārrunātas visas formulētās problēmas un tiek nolasīti to iespējamie risinājumi. Skolēni secina </w:t>
      </w:r>
      <w:r w:rsidR="004150DC">
        <w:rPr>
          <w:rFonts w:ascii="Times New Roman" w:hAnsi="Times New Roman"/>
          <w:bCs/>
          <w:sz w:val="24"/>
          <w:szCs w:val="24"/>
          <w:lang w:val="lv-LV"/>
        </w:rPr>
        <w:t xml:space="preserve">par </w:t>
      </w:r>
      <w:r>
        <w:rPr>
          <w:rFonts w:ascii="Times New Roman" w:hAnsi="Times New Roman"/>
          <w:bCs/>
          <w:sz w:val="24"/>
          <w:szCs w:val="24"/>
          <w:lang w:val="lv-LV"/>
        </w:rPr>
        <w:t>pašu paveikto un gūst apliecinājumu tam, ka visām problēmām un problēmsituācijām var rast risinājumu, tikai jāpacenšas un jāpadomā, kā to pēc iespējas labāk izdarīt.</w:t>
      </w:r>
    </w:p>
    <w:p w:rsidR="007E4827" w:rsidRDefault="000A4BC8" w:rsidP="00B606F6">
      <w:pPr>
        <w:pStyle w:val="ListParagraph"/>
        <w:numPr>
          <w:ilvl w:val="0"/>
          <w:numId w:val="7"/>
        </w:numPr>
        <w:spacing w:after="0"/>
        <w:jc w:val="both"/>
        <w:rPr>
          <w:rFonts w:ascii="Times New Roman" w:hAnsi="Times New Roman"/>
          <w:bCs/>
          <w:sz w:val="24"/>
          <w:szCs w:val="24"/>
          <w:lang w:val="lv-LV"/>
        </w:rPr>
      </w:pPr>
      <w:r>
        <w:rPr>
          <w:rFonts w:ascii="Times New Roman" w:hAnsi="Times New Roman"/>
          <w:bCs/>
          <w:sz w:val="24"/>
          <w:szCs w:val="24"/>
          <w:lang w:val="lv-LV"/>
        </w:rPr>
        <w:t xml:space="preserve">Skolotājs uz ekrāna parāda </w:t>
      </w:r>
      <w:r w:rsidRPr="000A4BC8">
        <w:rPr>
          <w:rFonts w:ascii="Times New Roman" w:hAnsi="Times New Roman"/>
          <w:bCs/>
          <w:sz w:val="24"/>
          <w:szCs w:val="24"/>
          <w:lang w:val="lv-LV"/>
        </w:rPr>
        <w:t>MK noteikumi Nr.480</w:t>
      </w:r>
      <w:r>
        <w:rPr>
          <w:rFonts w:ascii="Times New Roman" w:hAnsi="Times New Roman"/>
          <w:bCs/>
          <w:sz w:val="24"/>
          <w:szCs w:val="24"/>
          <w:lang w:val="lv-LV"/>
        </w:rPr>
        <w:t xml:space="preserve"> daļu</w:t>
      </w:r>
      <w:r w:rsidR="00B73DCC">
        <w:rPr>
          <w:rFonts w:ascii="Times New Roman" w:hAnsi="Times New Roman"/>
          <w:bCs/>
          <w:sz w:val="24"/>
          <w:szCs w:val="24"/>
          <w:lang w:val="lv-LV"/>
        </w:rPr>
        <w:t xml:space="preserve"> (pielikums nr.1)</w:t>
      </w:r>
      <w:r>
        <w:rPr>
          <w:rFonts w:ascii="Times New Roman" w:hAnsi="Times New Roman"/>
          <w:bCs/>
          <w:sz w:val="24"/>
          <w:szCs w:val="24"/>
          <w:lang w:val="lv-LV"/>
        </w:rPr>
        <w:t xml:space="preserve"> par tikumiskajām vērtībām, kuras katrā cilvēkā veido un attīsta ģimene, skola un sabiedrība. Skolēni A4 lapas otrā pusē uzraksta atslēgas vārdus, kas, viņuprāt,  ir atbalstošas vides un saliedētas, draudzīga kolektīva atslēdziņas, lai mēs darītu labu viens otram</w:t>
      </w:r>
      <w:r w:rsidR="004150DC">
        <w:rPr>
          <w:rFonts w:ascii="Times New Roman" w:hAnsi="Times New Roman"/>
          <w:bCs/>
          <w:sz w:val="24"/>
          <w:szCs w:val="24"/>
          <w:lang w:val="lv-LV"/>
        </w:rPr>
        <w:t>,</w:t>
      </w:r>
      <w:r>
        <w:rPr>
          <w:rFonts w:ascii="Times New Roman" w:hAnsi="Times New Roman"/>
          <w:bCs/>
          <w:sz w:val="24"/>
          <w:szCs w:val="24"/>
          <w:lang w:val="lv-LV"/>
        </w:rPr>
        <w:t xml:space="preserve"> un attiecas uz katras atsevišķās grupas problēmu un tās risinājumiem. Skolēni spriež, analizē, secina.</w:t>
      </w:r>
    </w:p>
    <w:p w:rsidR="00262DAD" w:rsidRPr="00262DAD" w:rsidRDefault="00262DAD" w:rsidP="00262DAD">
      <w:pPr>
        <w:spacing w:after="0"/>
        <w:ind w:left="360"/>
        <w:jc w:val="both"/>
        <w:rPr>
          <w:rFonts w:ascii="Times New Roman" w:hAnsi="Times New Roman"/>
          <w:b/>
          <w:sz w:val="24"/>
          <w:szCs w:val="24"/>
          <w:lang w:val="lv-LV"/>
        </w:rPr>
      </w:pPr>
      <w:r w:rsidRPr="00262DAD">
        <w:rPr>
          <w:rFonts w:ascii="Times New Roman" w:hAnsi="Times New Roman"/>
          <w:b/>
          <w:sz w:val="24"/>
          <w:szCs w:val="24"/>
          <w:lang w:val="lv-LV"/>
        </w:rPr>
        <w:t>Refleksija:</w:t>
      </w:r>
    </w:p>
    <w:p w:rsidR="009D568C" w:rsidRDefault="000A4BC8" w:rsidP="00262DAD">
      <w:pPr>
        <w:spacing w:after="0"/>
        <w:ind w:left="360" w:firstLine="360"/>
        <w:jc w:val="both"/>
        <w:rPr>
          <w:rFonts w:ascii="Times New Roman" w:hAnsi="Times New Roman"/>
          <w:bCs/>
          <w:sz w:val="24"/>
          <w:szCs w:val="24"/>
          <w:lang w:val="lv-LV"/>
        </w:rPr>
      </w:pPr>
      <w:r w:rsidRPr="00262DAD">
        <w:rPr>
          <w:rFonts w:ascii="Times New Roman" w:hAnsi="Times New Roman"/>
          <w:bCs/>
          <w:sz w:val="24"/>
          <w:szCs w:val="24"/>
          <w:lang w:val="lv-LV"/>
        </w:rPr>
        <w:t xml:space="preserve">Stundas noslēgumā skolēni uz </w:t>
      </w:r>
      <w:proofErr w:type="spellStart"/>
      <w:r w:rsidRPr="00262DAD">
        <w:rPr>
          <w:rFonts w:ascii="Times New Roman" w:hAnsi="Times New Roman"/>
          <w:bCs/>
          <w:sz w:val="24"/>
          <w:szCs w:val="24"/>
          <w:lang w:val="lv-LV"/>
        </w:rPr>
        <w:t>līmlapiņas</w:t>
      </w:r>
      <w:proofErr w:type="spellEnd"/>
      <w:r w:rsidRPr="00262DAD">
        <w:rPr>
          <w:rFonts w:ascii="Times New Roman" w:hAnsi="Times New Roman"/>
          <w:bCs/>
          <w:sz w:val="24"/>
          <w:szCs w:val="24"/>
          <w:lang w:val="lv-LV"/>
        </w:rPr>
        <w:t xml:space="preserve"> pabeidz 3 teikumus- </w:t>
      </w:r>
      <w:r w:rsidRPr="00262DAD">
        <w:rPr>
          <w:rFonts w:ascii="Times New Roman" w:hAnsi="Times New Roman"/>
          <w:bCs/>
          <w:i/>
          <w:iCs/>
          <w:sz w:val="24"/>
          <w:szCs w:val="24"/>
          <w:lang w:val="lv-LV"/>
        </w:rPr>
        <w:t>Man šodien izdevās…, Man šodien neizdevās…, Sapratu, ka… .</w:t>
      </w:r>
      <w:r w:rsidR="00262DAD" w:rsidRPr="00262DAD">
        <w:rPr>
          <w:rFonts w:ascii="Times New Roman" w:hAnsi="Times New Roman"/>
          <w:bCs/>
          <w:i/>
          <w:iCs/>
          <w:sz w:val="24"/>
          <w:szCs w:val="24"/>
          <w:lang w:val="lv-LV"/>
        </w:rPr>
        <w:t xml:space="preserve"> </w:t>
      </w:r>
      <w:r w:rsidR="00262DAD" w:rsidRPr="00262DAD">
        <w:rPr>
          <w:rFonts w:ascii="Times New Roman" w:hAnsi="Times New Roman"/>
          <w:bCs/>
          <w:sz w:val="24"/>
          <w:szCs w:val="24"/>
          <w:lang w:val="lv-LV"/>
        </w:rPr>
        <w:t>Atsevišķi skolēni nolasa uzrakstīto</w:t>
      </w:r>
      <w:r w:rsidR="00262DAD">
        <w:rPr>
          <w:rFonts w:ascii="Times New Roman" w:hAnsi="Times New Roman"/>
          <w:bCs/>
          <w:sz w:val="24"/>
          <w:szCs w:val="24"/>
          <w:lang w:val="lv-LV"/>
        </w:rPr>
        <w:t>. Skolotāja pateicas par ieguldīto darbu un secinājumiem</w:t>
      </w:r>
      <w:r w:rsidR="004150DC">
        <w:rPr>
          <w:rFonts w:ascii="Times New Roman" w:hAnsi="Times New Roman"/>
          <w:bCs/>
          <w:sz w:val="24"/>
          <w:szCs w:val="24"/>
          <w:lang w:val="lv-LV"/>
        </w:rPr>
        <w:t>. Klase paliek pie tā, ka attiecību veidošanā un stiprināšanā būtiska ir katra diena, katrs kolektīva biedrs, viņa attieksme un darbība.</w:t>
      </w:r>
    </w:p>
    <w:p w:rsidR="00262DAD" w:rsidRPr="00262DAD" w:rsidRDefault="00262DAD" w:rsidP="00262DAD">
      <w:pPr>
        <w:spacing w:after="0"/>
        <w:ind w:left="360" w:firstLine="360"/>
        <w:jc w:val="both"/>
        <w:rPr>
          <w:rFonts w:ascii="Times New Roman" w:hAnsi="Times New Roman"/>
          <w:bCs/>
          <w:i/>
          <w:iCs/>
          <w:sz w:val="24"/>
          <w:szCs w:val="24"/>
          <w:lang w:val="lv-LV"/>
        </w:rPr>
      </w:pPr>
    </w:p>
    <w:p w:rsidR="009D568C" w:rsidRPr="009D568C" w:rsidRDefault="009D568C" w:rsidP="009D568C">
      <w:pPr>
        <w:spacing w:after="0"/>
        <w:jc w:val="both"/>
        <w:rPr>
          <w:rFonts w:ascii="Times New Roman" w:hAnsi="Times New Roman"/>
          <w:bCs/>
          <w:i/>
          <w:iCs/>
          <w:sz w:val="24"/>
          <w:szCs w:val="24"/>
          <w:lang w:val="lv-LV"/>
        </w:rPr>
      </w:pPr>
    </w:p>
    <w:p w:rsidR="009D568C" w:rsidRPr="008E3B51" w:rsidRDefault="002A59DE" w:rsidP="009D568C">
      <w:pPr>
        <w:spacing w:after="0"/>
        <w:jc w:val="both"/>
        <w:rPr>
          <w:rFonts w:ascii="Times New Roman" w:hAnsi="Times New Roman"/>
          <w:b/>
          <w:sz w:val="24"/>
          <w:szCs w:val="24"/>
          <w:lang w:val="lv-LV"/>
        </w:rPr>
      </w:pPr>
      <w:r w:rsidRPr="008E3B51">
        <w:rPr>
          <w:rFonts w:ascii="Times New Roman" w:hAnsi="Times New Roman"/>
          <w:b/>
          <w:sz w:val="24"/>
          <w:szCs w:val="24"/>
          <w:lang w:val="lv-LV"/>
        </w:rPr>
        <w:t>STUNDAS NOVĒRTĒJUMS UN SECINĀJUMI</w:t>
      </w:r>
    </w:p>
    <w:p w:rsidR="002A59DE" w:rsidRDefault="009D568C" w:rsidP="00BA593F">
      <w:pPr>
        <w:spacing w:after="0"/>
        <w:ind w:firstLine="720"/>
        <w:jc w:val="both"/>
        <w:rPr>
          <w:rFonts w:ascii="Times New Roman" w:hAnsi="Times New Roman"/>
          <w:sz w:val="24"/>
          <w:szCs w:val="24"/>
          <w:lang w:val="lv-LV"/>
        </w:rPr>
      </w:pPr>
      <w:r>
        <w:rPr>
          <w:rFonts w:ascii="Times New Roman" w:hAnsi="Times New Roman"/>
          <w:sz w:val="24"/>
          <w:szCs w:val="24"/>
          <w:lang w:val="lv-LV"/>
        </w:rPr>
        <w:t>Klases stunda izdevās ļoti labi, jo skolēni strādāja mērķtiecīgi domājot, izvērtējot, analizējot un secinot. Kā skolotāju, katru reizi izmantojot šo metodi, pārsteidz tas, ka skolēnu grupās ļoti reti</w:t>
      </w:r>
      <w:r w:rsidR="00BA593F">
        <w:rPr>
          <w:rFonts w:ascii="Times New Roman" w:hAnsi="Times New Roman"/>
          <w:sz w:val="24"/>
          <w:szCs w:val="24"/>
          <w:lang w:val="lv-LV"/>
        </w:rPr>
        <w:t xml:space="preserve"> </w:t>
      </w:r>
      <w:r>
        <w:rPr>
          <w:rFonts w:ascii="Times New Roman" w:hAnsi="Times New Roman"/>
          <w:sz w:val="24"/>
          <w:szCs w:val="24"/>
          <w:lang w:val="lv-LV"/>
        </w:rPr>
        <w:t>atkārtojas vienas un tās pašas lietas/ problēmas/ akcenti, kas rakstāmi lapas centrā. Tas tikai pierāda to, ka katram ir savas domas un viedoklis</w:t>
      </w:r>
      <w:r w:rsidR="00BA593F">
        <w:rPr>
          <w:rFonts w:ascii="Times New Roman" w:hAnsi="Times New Roman"/>
          <w:sz w:val="24"/>
          <w:szCs w:val="24"/>
          <w:lang w:val="lv-LV"/>
        </w:rPr>
        <w:t>,</w:t>
      </w:r>
      <w:r>
        <w:rPr>
          <w:rFonts w:ascii="Times New Roman" w:hAnsi="Times New Roman"/>
          <w:sz w:val="24"/>
          <w:szCs w:val="24"/>
          <w:lang w:val="lv-LV"/>
        </w:rPr>
        <w:t xml:space="preserve"> un grupu darbā tas katrreiz izkristalizējas atkarībā no tās grupas sastāva. Metodi pielietoju arī literatūras stundās. Skolēniem patīk, jo tas ļauj gan nopietni strādāt</w:t>
      </w:r>
      <w:r w:rsidR="00BA593F">
        <w:rPr>
          <w:rFonts w:ascii="Times New Roman" w:hAnsi="Times New Roman"/>
          <w:sz w:val="24"/>
          <w:szCs w:val="24"/>
          <w:lang w:val="lv-LV"/>
        </w:rPr>
        <w:t xml:space="preserve"> problēmas formulēšanas un risinājumu sniegšanas procesā</w:t>
      </w:r>
      <w:r>
        <w:rPr>
          <w:rFonts w:ascii="Times New Roman" w:hAnsi="Times New Roman"/>
          <w:sz w:val="24"/>
          <w:szCs w:val="24"/>
          <w:lang w:val="lv-LV"/>
        </w:rPr>
        <w:t>, gan atpūsties, izspēlējot pikas mešanu kastē.</w:t>
      </w:r>
    </w:p>
    <w:p w:rsidR="009D568C" w:rsidRDefault="009D568C" w:rsidP="00BA593F">
      <w:pPr>
        <w:spacing w:after="0"/>
        <w:ind w:firstLine="720"/>
        <w:jc w:val="both"/>
        <w:rPr>
          <w:rFonts w:ascii="Times New Roman" w:hAnsi="Times New Roman"/>
          <w:sz w:val="24"/>
          <w:szCs w:val="24"/>
          <w:lang w:val="lv-LV"/>
        </w:rPr>
      </w:pPr>
      <w:r>
        <w:rPr>
          <w:rFonts w:ascii="Times New Roman" w:hAnsi="Times New Roman"/>
          <w:sz w:val="24"/>
          <w:szCs w:val="24"/>
          <w:lang w:val="lv-LV"/>
        </w:rPr>
        <w:t>Vērtīgi ir tas, ka skolēni prata sevi u</w:t>
      </w:r>
      <w:r w:rsidR="00BA593F">
        <w:rPr>
          <w:rFonts w:ascii="Times New Roman" w:hAnsi="Times New Roman"/>
          <w:sz w:val="24"/>
          <w:szCs w:val="24"/>
          <w:lang w:val="lv-LV"/>
        </w:rPr>
        <w:t>n</w:t>
      </w:r>
      <w:r>
        <w:rPr>
          <w:rFonts w:ascii="Times New Roman" w:hAnsi="Times New Roman"/>
          <w:sz w:val="24"/>
          <w:szCs w:val="24"/>
          <w:lang w:val="lv-LV"/>
        </w:rPr>
        <w:t xml:space="preserve"> savu darbu un uzvedību arī izvērtēt, jo gala rezultātā paši stundas laikā </w:t>
      </w:r>
      <w:r w:rsidR="00BA593F">
        <w:rPr>
          <w:rFonts w:ascii="Times New Roman" w:hAnsi="Times New Roman"/>
          <w:sz w:val="24"/>
          <w:szCs w:val="24"/>
          <w:lang w:val="lv-LV"/>
        </w:rPr>
        <w:t>tika pie saviem “Zelta likumiem”</w:t>
      </w:r>
      <w:r>
        <w:rPr>
          <w:rFonts w:ascii="Times New Roman" w:hAnsi="Times New Roman"/>
          <w:sz w:val="24"/>
          <w:szCs w:val="24"/>
          <w:lang w:val="lv-LV"/>
        </w:rPr>
        <w:t xml:space="preserve"> (dažas frāzes no skolēniem): </w:t>
      </w:r>
    </w:p>
    <w:p w:rsidR="009D568C" w:rsidRPr="004150DC" w:rsidRDefault="009D568C" w:rsidP="00BA593F">
      <w:pPr>
        <w:spacing w:after="0"/>
        <w:ind w:firstLine="720"/>
        <w:jc w:val="both"/>
        <w:rPr>
          <w:rFonts w:ascii="Times New Roman" w:hAnsi="Times New Roman"/>
          <w:i/>
          <w:iCs/>
          <w:sz w:val="24"/>
          <w:szCs w:val="24"/>
          <w:lang w:val="lv-LV"/>
        </w:rPr>
      </w:pPr>
      <w:r>
        <w:rPr>
          <w:rFonts w:ascii="Times New Roman" w:hAnsi="Times New Roman"/>
          <w:sz w:val="24"/>
          <w:szCs w:val="24"/>
          <w:lang w:val="lv-LV"/>
        </w:rPr>
        <w:t xml:space="preserve">+ </w:t>
      </w:r>
      <w:r w:rsidRPr="004150DC">
        <w:rPr>
          <w:rFonts w:ascii="Times New Roman" w:hAnsi="Times New Roman"/>
          <w:i/>
          <w:iCs/>
          <w:sz w:val="24"/>
          <w:szCs w:val="24"/>
          <w:lang w:val="lv-LV"/>
        </w:rPr>
        <w:t>svarīgi ir ieklausīties tajā, ko saka otrs;</w:t>
      </w:r>
    </w:p>
    <w:p w:rsidR="009D568C" w:rsidRPr="004150DC" w:rsidRDefault="009D568C" w:rsidP="00BA593F">
      <w:pPr>
        <w:spacing w:after="0"/>
        <w:ind w:firstLine="720"/>
        <w:jc w:val="both"/>
        <w:rPr>
          <w:rFonts w:ascii="Times New Roman" w:hAnsi="Times New Roman"/>
          <w:i/>
          <w:iCs/>
          <w:sz w:val="24"/>
          <w:szCs w:val="24"/>
          <w:lang w:val="lv-LV"/>
        </w:rPr>
      </w:pPr>
      <w:r w:rsidRPr="004150DC">
        <w:rPr>
          <w:rFonts w:ascii="Times New Roman" w:hAnsi="Times New Roman"/>
          <w:i/>
          <w:iCs/>
          <w:sz w:val="24"/>
          <w:szCs w:val="24"/>
          <w:lang w:val="lv-LV"/>
        </w:rPr>
        <w:t>+ nedari otram to, ko pats nevēlie</w:t>
      </w:r>
      <w:r w:rsidR="00BA593F" w:rsidRPr="004150DC">
        <w:rPr>
          <w:rFonts w:ascii="Times New Roman" w:hAnsi="Times New Roman"/>
          <w:i/>
          <w:iCs/>
          <w:sz w:val="24"/>
          <w:szCs w:val="24"/>
          <w:lang w:val="lv-LV"/>
        </w:rPr>
        <w:t>s</w:t>
      </w:r>
      <w:r w:rsidRPr="004150DC">
        <w:rPr>
          <w:rFonts w:ascii="Times New Roman" w:hAnsi="Times New Roman"/>
          <w:i/>
          <w:iCs/>
          <w:sz w:val="24"/>
          <w:szCs w:val="24"/>
          <w:lang w:val="lv-LV"/>
        </w:rPr>
        <w:t>, lai dara tev;</w:t>
      </w:r>
    </w:p>
    <w:p w:rsidR="009D568C" w:rsidRPr="004150DC" w:rsidRDefault="00BA593F" w:rsidP="00BA593F">
      <w:pPr>
        <w:spacing w:after="0"/>
        <w:ind w:firstLine="720"/>
        <w:jc w:val="both"/>
        <w:rPr>
          <w:rFonts w:ascii="Times New Roman" w:hAnsi="Times New Roman"/>
          <w:i/>
          <w:iCs/>
          <w:sz w:val="24"/>
          <w:szCs w:val="24"/>
          <w:lang w:val="lv-LV"/>
        </w:rPr>
      </w:pPr>
      <w:r w:rsidRPr="004150DC">
        <w:rPr>
          <w:rFonts w:ascii="Times New Roman" w:hAnsi="Times New Roman"/>
          <w:i/>
          <w:iCs/>
          <w:sz w:val="24"/>
          <w:szCs w:val="24"/>
          <w:lang w:val="lv-LV"/>
        </w:rPr>
        <w:t>+ ar savu darbu stundā un ārpus tās ietekmējam viens otru</w:t>
      </w:r>
      <w:r w:rsidR="004150DC">
        <w:rPr>
          <w:rFonts w:ascii="Times New Roman" w:hAnsi="Times New Roman"/>
          <w:i/>
          <w:iCs/>
          <w:sz w:val="24"/>
          <w:szCs w:val="24"/>
          <w:lang w:val="lv-LV"/>
        </w:rPr>
        <w:t xml:space="preserve"> un savu ikdienas darbu</w:t>
      </w:r>
      <w:r w:rsidRPr="004150DC">
        <w:rPr>
          <w:rFonts w:ascii="Times New Roman" w:hAnsi="Times New Roman"/>
          <w:i/>
          <w:iCs/>
          <w:sz w:val="24"/>
          <w:szCs w:val="24"/>
          <w:lang w:val="lv-LV"/>
        </w:rPr>
        <w:t>;</w:t>
      </w:r>
    </w:p>
    <w:p w:rsidR="00BA593F" w:rsidRDefault="00BA593F" w:rsidP="00BA593F">
      <w:pPr>
        <w:spacing w:after="0"/>
        <w:ind w:firstLine="720"/>
        <w:jc w:val="both"/>
        <w:rPr>
          <w:rFonts w:ascii="Times New Roman" w:hAnsi="Times New Roman"/>
          <w:sz w:val="24"/>
          <w:szCs w:val="24"/>
          <w:lang w:val="lv-LV"/>
        </w:rPr>
      </w:pPr>
      <w:r w:rsidRPr="004150DC">
        <w:rPr>
          <w:rFonts w:ascii="Times New Roman" w:hAnsi="Times New Roman"/>
          <w:i/>
          <w:iCs/>
          <w:sz w:val="24"/>
          <w:szCs w:val="24"/>
          <w:lang w:val="lv-LV"/>
        </w:rPr>
        <w:t>+ katrai darbībai ir sekas</w:t>
      </w:r>
      <w:r>
        <w:rPr>
          <w:rFonts w:ascii="Times New Roman" w:hAnsi="Times New Roman"/>
          <w:sz w:val="24"/>
          <w:szCs w:val="24"/>
          <w:lang w:val="lv-LV"/>
        </w:rPr>
        <w:t xml:space="preserve"> u.tml.</w:t>
      </w:r>
    </w:p>
    <w:p w:rsidR="00BA593F" w:rsidRDefault="00262DAD" w:rsidP="00BA593F">
      <w:pPr>
        <w:spacing w:after="0"/>
        <w:ind w:firstLine="720"/>
        <w:jc w:val="both"/>
        <w:rPr>
          <w:rFonts w:ascii="Times New Roman" w:hAnsi="Times New Roman"/>
          <w:sz w:val="24"/>
          <w:szCs w:val="24"/>
          <w:lang w:val="lv-LV"/>
        </w:rPr>
      </w:pPr>
      <w:r>
        <w:rPr>
          <w:rFonts w:ascii="Times New Roman" w:hAnsi="Times New Roman"/>
          <w:sz w:val="24"/>
          <w:szCs w:val="24"/>
          <w:lang w:val="lv-LV"/>
        </w:rPr>
        <w:t xml:space="preserve">Uz </w:t>
      </w:r>
      <w:proofErr w:type="spellStart"/>
      <w:r>
        <w:rPr>
          <w:rFonts w:ascii="Times New Roman" w:hAnsi="Times New Roman"/>
          <w:sz w:val="24"/>
          <w:szCs w:val="24"/>
          <w:lang w:val="lv-LV"/>
        </w:rPr>
        <w:t>līmlapiņām</w:t>
      </w:r>
      <w:proofErr w:type="spellEnd"/>
      <w:r>
        <w:rPr>
          <w:rFonts w:ascii="Times New Roman" w:hAnsi="Times New Roman"/>
          <w:sz w:val="24"/>
          <w:szCs w:val="24"/>
          <w:lang w:val="lv-LV"/>
        </w:rPr>
        <w:t xml:space="preserve"> tapušie secinājumi ir ļoti dažādi, arī tas priecē, jo tika pamanītas mazās detaļas, kuras dažkārt tiek netīši palaistas garām. Skolēnu rakstītais:</w:t>
      </w:r>
    </w:p>
    <w:p w:rsidR="00262DAD" w:rsidRDefault="00262DAD" w:rsidP="00262DAD">
      <w:pPr>
        <w:spacing w:after="0"/>
        <w:ind w:firstLine="720"/>
        <w:jc w:val="both"/>
        <w:rPr>
          <w:rFonts w:ascii="Times New Roman" w:hAnsi="Times New Roman"/>
          <w:i/>
          <w:iCs/>
          <w:sz w:val="24"/>
          <w:szCs w:val="24"/>
          <w:lang w:val="lv-LV"/>
        </w:rPr>
      </w:pPr>
      <w:r>
        <w:rPr>
          <w:rFonts w:ascii="Times New Roman" w:hAnsi="Times New Roman"/>
          <w:sz w:val="24"/>
          <w:szCs w:val="24"/>
          <w:u w:val="single"/>
          <w:lang w:val="lv-LV"/>
        </w:rPr>
        <w:t>*</w:t>
      </w:r>
      <w:r w:rsidRPr="00262DAD">
        <w:rPr>
          <w:rFonts w:ascii="Times New Roman" w:hAnsi="Times New Roman"/>
          <w:sz w:val="24"/>
          <w:szCs w:val="24"/>
          <w:u w:val="single"/>
          <w:lang w:val="lv-LV"/>
        </w:rPr>
        <w:t>Man šodien izdevās</w:t>
      </w:r>
      <w:r>
        <w:rPr>
          <w:rFonts w:ascii="Times New Roman" w:hAnsi="Times New Roman"/>
          <w:sz w:val="24"/>
          <w:szCs w:val="24"/>
          <w:lang w:val="lv-LV"/>
        </w:rPr>
        <w:t xml:space="preserve"> </w:t>
      </w:r>
      <w:r w:rsidRPr="00262DAD">
        <w:rPr>
          <w:rFonts w:ascii="Times New Roman" w:hAnsi="Times New Roman"/>
          <w:i/>
          <w:iCs/>
          <w:sz w:val="24"/>
          <w:szCs w:val="24"/>
          <w:lang w:val="lv-LV"/>
        </w:rPr>
        <w:t>palīdzēt grupai, sadarboties, sastrādāties ar klases biedriem, saklausīt citus, uzklausīt citu viedokli, sadarboties bez strīdiem, ieteikt savas idejas, izdomāt problēmu risinājumus kopā ar grupas biedriem</w:t>
      </w:r>
      <w:r w:rsidR="004150DC">
        <w:rPr>
          <w:rFonts w:ascii="Times New Roman" w:hAnsi="Times New Roman"/>
          <w:i/>
          <w:iCs/>
          <w:sz w:val="24"/>
          <w:szCs w:val="24"/>
          <w:lang w:val="lv-LV"/>
        </w:rPr>
        <w:t>.</w:t>
      </w:r>
    </w:p>
    <w:p w:rsidR="00262DAD" w:rsidRDefault="00262DAD" w:rsidP="00262DAD">
      <w:pPr>
        <w:spacing w:after="0"/>
        <w:ind w:firstLine="720"/>
        <w:jc w:val="both"/>
        <w:rPr>
          <w:rFonts w:ascii="Times New Roman" w:hAnsi="Times New Roman"/>
          <w:i/>
          <w:iCs/>
          <w:sz w:val="24"/>
          <w:szCs w:val="24"/>
          <w:lang w:val="lv-LV"/>
        </w:rPr>
      </w:pPr>
      <w:r>
        <w:rPr>
          <w:rFonts w:ascii="Times New Roman" w:hAnsi="Times New Roman"/>
          <w:sz w:val="24"/>
          <w:szCs w:val="24"/>
          <w:u w:val="single"/>
          <w:lang w:val="lv-LV"/>
        </w:rPr>
        <w:t>* Man šodien neizdevās</w:t>
      </w:r>
      <w:r w:rsidR="004150DC">
        <w:rPr>
          <w:rFonts w:ascii="Times New Roman" w:hAnsi="Times New Roman"/>
          <w:sz w:val="24"/>
          <w:szCs w:val="24"/>
          <w:lang w:val="lv-LV"/>
        </w:rPr>
        <w:t xml:space="preserve"> </w:t>
      </w:r>
      <w:r w:rsidR="004150DC">
        <w:rPr>
          <w:rFonts w:ascii="Times New Roman" w:hAnsi="Times New Roman"/>
          <w:i/>
          <w:iCs/>
          <w:sz w:val="24"/>
          <w:szCs w:val="24"/>
          <w:lang w:val="lv-LV"/>
        </w:rPr>
        <w:t>iemest piku kastē, dažreiz uzklausīt citus klases biedrus, tik dziļi iesaistīties uzdevumos, atbrīvoties no problēmas, izmetot to miskastē</w:t>
      </w:r>
      <w:r w:rsidR="00AF60FC">
        <w:rPr>
          <w:rFonts w:ascii="Times New Roman" w:hAnsi="Times New Roman"/>
          <w:i/>
          <w:iCs/>
          <w:sz w:val="24"/>
          <w:szCs w:val="24"/>
          <w:lang w:val="lv-LV"/>
        </w:rPr>
        <w:t>.</w:t>
      </w:r>
    </w:p>
    <w:p w:rsidR="00AF60FC" w:rsidRPr="00AF60FC" w:rsidRDefault="00AF60FC" w:rsidP="00262DAD">
      <w:pPr>
        <w:spacing w:after="0"/>
        <w:ind w:firstLine="720"/>
        <w:jc w:val="both"/>
        <w:rPr>
          <w:rFonts w:ascii="Times New Roman" w:hAnsi="Times New Roman"/>
          <w:i/>
          <w:iCs/>
          <w:sz w:val="24"/>
          <w:szCs w:val="24"/>
          <w:lang w:val="lv-LV"/>
        </w:rPr>
      </w:pPr>
      <w:r>
        <w:rPr>
          <w:rFonts w:ascii="Times New Roman" w:hAnsi="Times New Roman"/>
          <w:sz w:val="24"/>
          <w:szCs w:val="24"/>
          <w:u w:val="single"/>
          <w:lang w:val="lv-LV"/>
        </w:rPr>
        <w:t>* Sapratu, ka</w:t>
      </w:r>
      <w:r>
        <w:rPr>
          <w:rFonts w:ascii="Times New Roman" w:hAnsi="Times New Roman"/>
          <w:sz w:val="24"/>
          <w:szCs w:val="24"/>
          <w:lang w:val="lv-LV"/>
        </w:rPr>
        <w:t xml:space="preserve"> </w:t>
      </w:r>
      <w:r>
        <w:rPr>
          <w:rFonts w:ascii="Times New Roman" w:hAnsi="Times New Roman"/>
          <w:i/>
          <w:iCs/>
          <w:sz w:val="24"/>
          <w:szCs w:val="24"/>
          <w:lang w:val="lv-LV"/>
        </w:rPr>
        <w:t>mums visiem ir mīnusi, ka grupā ir jāstrādā, ka jābūt uzmanīgiem un draudzīgiem pret citiem, ka vairāk jāstāsta skolotājai vai vecākiem, ka problēmas vienmēr ir jāatrisina, ka problēmas var atrisināt, ka problēmas nav viegli atrisināt, ka no problēmām var atbrīvoties daudz un dažādos veidos, ka mums visiem ir problēmas, kas jārisina, ka jābūt atbildīgiem u.tml.</w:t>
      </w:r>
    </w:p>
    <w:p w:rsidR="00604A84" w:rsidRDefault="00BA593F" w:rsidP="00AF60FC">
      <w:pPr>
        <w:spacing w:after="0"/>
        <w:ind w:firstLine="720"/>
        <w:jc w:val="both"/>
        <w:rPr>
          <w:rFonts w:ascii="Times New Roman" w:hAnsi="Times New Roman"/>
          <w:sz w:val="24"/>
          <w:szCs w:val="24"/>
          <w:lang w:val="lv-LV"/>
        </w:rPr>
      </w:pPr>
      <w:r>
        <w:rPr>
          <w:rFonts w:ascii="Times New Roman" w:hAnsi="Times New Roman"/>
          <w:sz w:val="24"/>
          <w:szCs w:val="24"/>
          <w:lang w:val="lv-LV"/>
        </w:rPr>
        <w:t>Šīs mazās frāzes ir svarīgas arī turpmākajā klases saliedēšanas procesā. Tā ir maza sēkliņa, kas nākamajās stundās arī audzējama aun lolojama. Tāpēc nākamo stundu virsuzdevumi ir izstrādāt savu “Pienākumu un tiesību banku” klasē, kas arī veicina labas savstarpējās attiecības, jo stundas mērķis ir sasniegts un skolēni zina, ka atbalstoša vide klasē un skolā ir atkarīga no mums pašiem, no mūsu attieksmes vienam pret otru un darba, ko ieguldām katru dienu, strādājot plecu pie pleca.</w:t>
      </w:r>
    </w:p>
    <w:p w:rsidR="007B3668" w:rsidRDefault="007B3668" w:rsidP="00AF60FC">
      <w:pPr>
        <w:spacing w:after="0"/>
        <w:ind w:firstLine="720"/>
        <w:jc w:val="both"/>
        <w:rPr>
          <w:rFonts w:ascii="Times New Roman" w:hAnsi="Times New Roman"/>
          <w:sz w:val="24"/>
          <w:szCs w:val="24"/>
          <w:lang w:val="lv-LV"/>
        </w:rPr>
      </w:pPr>
    </w:p>
    <w:p w:rsidR="007B3668" w:rsidRDefault="007B3668">
      <w:pPr>
        <w:spacing w:after="160" w:line="259" w:lineRule="auto"/>
        <w:rPr>
          <w:rFonts w:ascii="Times New Roman" w:hAnsi="Times New Roman"/>
          <w:sz w:val="24"/>
          <w:szCs w:val="24"/>
          <w:lang w:val="lv-LV"/>
        </w:rPr>
      </w:pPr>
      <w:r>
        <w:rPr>
          <w:rFonts w:ascii="Times New Roman" w:hAnsi="Times New Roman"/>
          <w:sz w:val="24"/>
          <w:szCs w:val="24"/>
          <w:lang w:val="lv-LV"/>
        </w:rPr>
        <w:br w:type="page"/>
      </w:r>
    </w:p>
    <w:p w:rsidR="007B3668" w:rsidRDefault="007B3668" w:rsidP="007B3668">
      <w:pPr>
        <w:spacing w:after="0"/>
        <w:jc w:val="both"/>
        <w:rPr>
          <w:rFonts w:ascii="Times New Roman" w:hAnsi="Times New Roman"/>
          <w:sz w:val="24"/>
          <w:szCs w:val="24"/>
          <w:lang w:val="lv-LV"/>
        </w:rPr>
      </w:pPr>
      <w:r>
        <w:rPr>
          <w:rFonts w:ascii="Times New Roman" w:hAnsi="Times New Roman"/>
          <w:sz w:val="24"/>
          <w:szCs w:val="24"/>
          <w:lang w:val="lv-LV"/>
        </w:rPr>
        <w:lastRenderedPageBreak/>
        <w:t>Pielikums Nr.1</w:t>
      </w:r>
    </w:p>
    <w:p w:rsidR="007B3668" w:rsidRPr="007B3668" w:rsidRDefault="007B3668" w:rsidP="007B3668">
      <w:pPr>
        <w:spacing w:after="0"/>
        <w:jc w:val="both"/>
        <w:rPr>
          <w:rFonts w:ascii="Times New Roman" w:hAnsi="Times New Roman"/>
          <w:b/>
          <w:sz w:val="24"/>
          <w:szCs w:val="24"/>
          <w:lang w:val="lv-LV"/>
        </w:rPr>
      </w:pPr>
      <w:r w:rsidRPr="007B3668">
        <w:rPr>
          <w:rFonts w:ascii="Times New Roman" w:hAnsi="Times New Roman"/>
          <w:b/>
          <w:sz w:val="24"/>
          <w:szCs w:val="24"/>
          <w:lang w:val="lv-LV"/>
        </w:rPr>
        <w:t>MK noteikumi Nr.480</w:t>
      </w:r>
    </w:p>
    <w:p w:rsidR="007B3668" w:rsidRPr="007B3668" w:rsidRDefault="007B3668" w:rsidP="007B3668">
      <w:pPr>
        <w:spacing w:after="0"/>
        <w:jc w:val="both"/>
        <w:rPr>
          <w:rFonts w:ascii="Times New Roman" w:hAnsi="Times New Roman"/>
          <w:b/>
          <w:sz w:val="24"/>
          <w:szCs w:val="24"/>
          <w:lang w:val="lv-LV"/>
        </w:rPr>
      </w:pPr>
      <w:r w:rsidRPr="007B3668">
        <w:rPr>
          <w:rFonts w:ascii="Times New Roman" w:hAnsi="Times New Roman"/>
          <w:b/>
          <w:bCs/>
          <w:sz w:val="24"/>
          <w:szCs w:val="24"/>
          <w:lang w:val="lv-LV"/>
        </w:rPr>
        <w:t>Izglītojamo audzināšanas vadlīnijas un informācijas, mācību līdzekļu, materiālu un mācību un audzināšanas metožu izvērtēšanas kārtība</w:t>
      </w:r>
    </w:p>
    <w:p w:rsidR="007B3668" w:rsidRPr="007B3668" w:rsidRDefault="007B3668" w:rsidP="007B3668">
      <w:pPr>
        <w:spacing w:after="0" w:line="240" w:lineRule="auto"/>
        <w:jc w:val="both"/>
        <w:rPr>
          <w:rFonts w:ascii="Times New Roman" w:hAnsi="Times New Roman"/>
          <w:sz w:val="24"/>
          <w:lang w:val="lv-LV"/>
        </w:rPr>
      </w:pPr>
      <w:r w:rsidRPr="007B3668">
        <w:rPr>
          <w:rFonts w:ascii="Times New Roman" w:hAnsi="Times New Roman"/>
          <w:sz w:val="24"/>
          <w:lang w:val="lv-LV"/>
        </w:rPr>
        <w:t>7. Audzināšanas procesā būtiskākie izkopjamie tikumi (indivīda brīvas domāšanas un rīcības izpausmes) ir:</w:t>
      </w:r>
    </w:p>
    <w:p w:rsidR="007B3668" w:rsidRPr="007B3668" w:rsidRDefault="007B3668" w:rsidP="007B3668">
      <w:pPr>
        <w:spacing w:after="0" w:line="240" w:lineRule="auto"/>
        <w:jc w:val="both"/>
        <w:rPr>
          <w:rFonts w:ascii="Times New Roman" w:hAnsi="Times New Roman"/>
          <w:sz w:val="24"/>
          <w:lang w:val="lv-LV"/>
        </w:rPr>
      </w:pPr>
      <w:r w:rsidRPr="007B3668">
        <w:rPr>
          <w:rFonts w:ascii="Times New Roman" w:hAnsi="Times New Roman"/>
          <w:sz w:val="24"/>
          <w:lang w:val="lv-LV"/>
        </w:rPr>
        <w:t xml:space="preserve">7.1. </w:t>
      </w:r>
      <w:r w:rsidRPr="007B3668">
        <w:rPr>
          <w:rFonts w:ascii="Times New Roman" w:hAnsi="Times New Roman"/>
          <w:b/>
          <w:sz w:val="24"/>
          <w:lang w:val="lv-LV"/>
        </w:rPr>
        <w:t>atbildība</w:t>
      </w:r>
      <w:r w:rsidRPr="007B3668">
        <w:rPr>
          <w:rFonts w:ascii="Times New Roman" w:hAnsi="Times New Roman"/>
          <w:sz w:val="24"/>
          <w:lang w:val="lv-LV"/>
        </w:rPr>
        <w:t xml:space="preserve"> – griba un spēja paredzēt savas izvēles un rīcības sekas un rīkoties, respektējot cita cilvēka cieņu un brīvību;</w:t>
      </w:r>
    </w:p>
    <w:p w:rsidR="007B3668" w:rsidRPr="007B3668" w:rsidRDefault="007B3668" w:rsidP="007B3668">
      <w:pPr>
        <w:spacing w:after="0" w:line="240" w:lineRule="auto"/>
        <w:jc w:val="both"/>
        <w:rPr>
          <w:rFonts w:ascii="Times New Roman" w:hAnsi="Times New Roman"/>
          <w:sz w:val="24"/>
          <w:lang w:val="lv-LV"/>
        </w:rPr>
      </w:pPr>
      <w:r w:rsidRPr="007B3668">
        <w:rPr>
          <w:rFonts w:ascii="Times New Roman" w:hAnsi="Times New Roman"/>
          <w:sz w:val="24"/>
          <w:lang w:val="lv-LV"/>
        </w:rPr>
        <w:t xml:space="preserve">7.2. </w:t>
      </w:r>
      <w:r w:rsidRPr="007B3668">
        <w:rPr>
          <w:rFonts w:ascii="Times New Roman" w:hAnsi="Times New Roman"/>
          <w:b/>
          <w:sz w:val="24"/>
          <w:lang w:val="lv-LV"/>
        </w:rPr>
        <w:t>centība</w:t>
      </w:r>
      <w:r w:rsidRPr="007B3668">
        <w:rPr>
          <w:rFonts w:ascii="Times New Roman" w:hAnsi="Times New Roman"/>
          <w:sz w:val="24"/>
          <w:lang w:val="lv-LV"/>
        </w:rPr>
        <w:t xml:space="preserve"> – čaklums, uzcītība, rūpība un griba jebkuru darbu veikt pēc iespējas mērķtiecīgāk, kvalitatīvāk un produktīvāk;</w:t>
      </w:r>
    </w:p>
    <w:p w:rsidR="007B3668" w:rsidRPr="007B3668" w:rsidRDefault="007B3668" w:rsidP="007B3668">
      <w:pPr>
        <w:spacing w:after="0" w:line="240" w:lineRule="auto"/>
        <w:jc w:val="both"/>
        <w:rPr>
          <w:rFonts w:ascii="Times New Roman" w:hAnsi="Times New Roman"/>
          <w:sz w:val="24"/>
          <w:lang w:val="lv-LV"/>
        </w:rPr>
      </w:pPr>
      <w:r w:rsidRPr="007B3668">
        <w:rPr>
          <w:rFonts w:ascii="Times New Roman" w:hAnsi="Times New Roman"/>
          <w:sz w:val="24"/>
          <w:lang w:val="lv-LV"/>
        </w:rPr>
        <w:t xml:space="preserve">7.3. </w:t>
      </w:r>
      <w:r w:rsidRPr="007B3668">
        <w:rPr>
          <w:rFonts w:ascii="Times New Roman" w:hAnsi="Times New Roman"/>
          <w:b/>
          <w:sz w:val="24"/>
          <w:lang w:val="lv-LV"/>
        </w:rPr>
        <w:t>drosme</w:t>
      </w:r>
      <w:r w:rsidRPr="007B3668">
        <w:rPr>
          <w:rFonts w:ascii="Times New Roman" w:hAnsi="Times New Roman"/>
          <w:sz w:val="24"/>
          <w:lang w:val="lv-LV"/>
        </w:rPr>
        <w:t xml:space="preserve"> – izlēmība, baiļu pārvarēšana, rakstura stingrība, situācijas novērtēšana un cieņpilna rīcība, uzņēmība, centieni pēc taisnīgā un labā;</w:t>
      </w:r>
    </w:p>
    <w:p w:rsidR="007B3668" w:rsidRPr="007B3668" w:rsidRDefault="007B3668" w:rsidP="007B3668">
      <w:pPr>
        <w:spacing w:after="0" w:line="240" w:lineRule="auto"/>
        <w:jc w:val="both"/>
        <w:rPr>
          <w:rFonts w:ascii="Times New Roman" w:hAnsi="Times New Roman"/>
          <w:sz w:val="24"/>
          <w:lang w:val="lv-LV"/>
        </w:rPr>
      </w:pPr>
      <w:r w:rsidRPr="007B3668">
        <w:rPr>
          <w:rFonts w:ascii="Times New Roman" w:hAnsi="Times New Roman"/>
          <w:sz w:val="24"/>
          <w:lang w:val="lv-LV"/>
        </w:rPr>
        <w:t xml:space="preserve">7.4. </w:t>
      </w:r>
      <w:r w:rsidRPr="007B3668">
        <w:rPr>
          <w:rFonts w:ascii="Times New Roman" w:hAnsi="Times New Roman"/>
          <w:b/>
          <w:sz w:val="24"/>
          <w:lang w:val="lv-LV"/>
        </w:rPr>
        <w:t>godīgums</w:t>
      </w:r>
      <w:r w:rsidRPr="007B3668">
        <w:rPr>
          <w:rFonts w:ascii="Times New Roman" w:hAnsi="Times New Roman"/>
          <w:sz w:val="24"/>
          <w:lang w:val="lv-LV"/>
        </w:rPr>
        <w:t xml:space="preserve"> – uzticamība, patiesums, vārdu un darbu saskaņa;</w:t>
      </w:r>
    </w:p>
    <w:p w:rsidR="007B3668" w:rsidRPr="007B3668" w:rsidRDefault="007B3668" w:rsidP="007B3668">
      <w:pPr>
        <w:spacing w:after="0" w:line="240" w:lineRule="auto"/>
        <w:jc w:val="both"/>
        <w:rPr>
          <w:rFonts w:ascii="Times New Roman" w:hAnsi="Times New Roman"/>
          <w:sz w:val="24"/>
          <w:lang w:val="lv-LV"/>
        </w:rPr>
      </w:pPr>
      <w:r w:rsidRPr="007B3668">
        <w:rPr>
          <w:rFonts w:ascii="Times New Roman" w:hAnsi="Times New Roman"/>
          <w:sz w:val="24"/>
          <w:lang w:val="lv-LV"/>
        </w:rPr>
        <w:t xml:space="preserve">7.5. </w:t>
      </w:r>
      <w:r w:rsidRPr="007B3668">
        <w:rPr>
          <w:rFonts w:ascii="Times New Roman" w:hAnsi="Times New Roman"/>
          <w:b/>
          <w:sz w:val="24"/>
          <w:lang w:val="lv-LV"/>
        </w:rPr>
        <w:t>gudrība</w:t>
      </w:r>
      <w:r w:rsidRPr="007B3668">
        <w:rPr>
          <w:rFonts w:ascii="Times New Roman" w:hAnsi="Times New Roman"/>
          <w:sz w:val="24"/>
          <w:lang w:val="lv-LV"/>
        </w:rPr>
        <w:t xml:space="preserve"> – māka izmantot zināšanas labā veicināšanai savā un sabiedrības dzīvē;</w:t>
      </w:r>
    </w:p>
    <w:p w:rsidR="007B3668" w:rsidRPr="007B3668" w:rsidRDefault="007B3668" w:rsidP="007B3668">
      <w:pPr>
        <w:spacing w:after="0" w:line="240" w:lineRule="auto"/>
        <w:jc w:val="both"/>
        <w:rPr>
          <w:rFonts w:ascii="Times New Roman" w:hAnsi="Times New Roman"/>
          <w:sz w:val="24"/>
          <w:lang w:val="lv-LV"/>
        </w:rPr>
      </w:pPr>
      <w:r w:rsidRPr="007B3668">
        <w:rPr>
          <w:rFonts w:ascii="Times New Roman" w:hAnsi="Times New Roman"/>
          <w:sz w:val="24"/>
          <w:lang w:val="lv-LV"/>
        </w:rPr>
        <w:t xml:space="preserve">7.6. </w:t>
      </w:r>
      <w:r w:rsidRPr="007B3668">
        <w:rPr>
          <w:rFonts w:ascii="Times New Roman" w:hAnsi="Times New Roman"/>
          <w:b/>
          <w:sz w:val="24"/>
          <w:lang w:val="lv-LV"/>
        </w:rPr>
        <w:t>laipnība</w:t>
      </w:r>
      <w:r w:rsidRPr="007B3668">
        <w:rPr>
          <w:rFonts w:ascii="Times New Roman" w:hAnsi="Times New Roman"/>
          <w:sz w:val="24"/>
          <w:lang w:val="lv-LV"/>
        </w:rPr>
        <w:t xml:space="preserve"> – vēlība, atsaucība pret citiem, pieklājība;</w:t>
      </w:r>
    </w:p>
    <w:p w:rsidR="007B3668" w:rsidRPr="007B3668" w:rsidRDefault="007B3668" w:rsidP="007B3668">
      <w:pPr>
        <w:spacing w:after="0" w:line="240" w:lineRule="auto"/>
        <w:jc w:val="both"/>
        <w:rPr>
          <w:rFonts w:ascii="Times New Roman" w:hAnsi="Times New Roman"/>
          <w:sz w:val="24"/>
          <w:lang w:val="lv-LV"/>
        </w:rPr>
      </w:pPr>
      <w:r w:rsidRPr="007B3668">
        <w:rPr>
          <w:rFonts w:ascii="Times New Roman" w:hAnsi="Times New Roman"/>
          <w:sz w:val="24"/>
          <w:lang w:val="lv-LV"/>
        </w:rPr>
        <w:t xml:space="preserve">7.7. </w:t>
      </w:r>
      <w:r w:rsidRPr="007B3668">
        <w:rPr>
          <w:rFonts w:ascii="Times New Roman" w:hAnsi="Times New Roman"/>
          <w:b/>
          <w:sz w:val="24"/>
          <w:lang w:val="lv-LV"/>
        </w:rPr>
        <w:t>līdzcietība</w:t>
      </w:r>
      <w:r w:rsidRPr="007B3668">
        <w:rPr>
          <w:rFonts w:ascii="Times New Roman" w:hAnsi="Times New Roman"/>
          <w:sz w:val="24"/>
          <w:lang w:val="lv-LV"/>
        </w:rPr>
        <w:t xml:space="preserve"> – attīstīta empātija, vēlme iejusties otra pārdzīvojumos un aktīvs atbalsts;</w:t>
      </w:r>
    </w:p>
    <w:p w:rsidR="007B3668" w:rsidRPr="007B3668" w:rsidRDefault="007B3668" w:rsidP="007B3668">
      <w:pPr>
        <w:spacing w:after="0" w:line="240" w:lineRule="auto"/>
        <w:jc w:val="both"/>
        <w:rPr>
          <w:rFonts w:ascii="Times New Roman" w:hAnsi="Times New Roman"/>
          <w:sz w:val="24"/>
          <w:lang w:val="lv-LV"/>
        </w:rPr>
      </w:pPr>
      <w:r w:rsidRPr="007B3668">
        <w:rPr>
          <w:rFonts w:ascii="Times New Roman" w:hAnsi="Times New Roman"/>
          <w:sz w:val="24"/>
          <w:lang w:val="lv-LV"/>
        </w:rPr>
        <w:t xml:space="preserve">7.8. </w:t>
      </w:r>
      <w:r w:rsidRPr="007B3668">
        <w:rPr>
          <w:rFonts w:ascii="Times New Roman" w:hAnsi="Times New Roman"/>
          <w:b/>
          <w:sz w:val="24"/>
          <w:lang w:val="lv-LV"/>
        </w:rPr>
        <w:t xml:space="preserve">mērenība </w:t>
      </w:r>
      <w:r w:rsidRPr="007B3668">
        <w:rPr>
          <w:rFonts w:ascii="Times New Roman" w:hAnsi="Times New Roman"/>
          <w:sz w:val="24"/>
          <w:lang w:val="lv-LV"/>
        </w:rPr>
        <w:t>– rīcības un uzskatu līdzsvarotība, spēja nošķirt saprātīgas vēlmes no nesaprātīgām un atteikties no nevajadzīgā, atturēšanās no tā, kas traucē personas attīstību;</w:t>
      </w:r>
    </w:p>
    <w:p w:rsidR="007B3668" w:rsidRPr="007B3668" w:rsidRDefault="007B3668" w:rsidP="007B3668">
      <w:pPr>
        <w:spacing w:after="0" w:line="240" w:lineRule="auto"/>
        <w:jc w:val="both"/>
        <w:rPr>
          <w:rFonts w:ascii="Times New Roman" w:hAnsi="Times New Roman"/>
          <w:sz w:val="24"/>
          <w:lang w:val="lv-LV"/>
        </w:rPr>
      </w:pPr>
      <w:r w:rsidRPr="007B3668">
        <w:rPr>
          <w:rFonts w:ascii="Times New Roman" w:hAnsi="Times New Roman"/>
          <w:sz w:val="24"/>
          <w:lang w:val="lv-LV"/>
        </w:rPr>
        <w:t xml:space="preserve">7.9. </w:t>
      </w:r>
      <w:r w:rsidRPr="007B3668">
        <w:rPr>
          <w:rFonts w:ascii="Times New Roman" w:hAnsi="Times New Roman"/>
          <w:b/>
          <w:sz w:val="24"/>
          <w:lang w:val="lv-LV"/>
        </w:rPr>
        <w:t>savaldība</w:t>
      </w:r>
      <w:r w:rsidRPr="007B3668">
        <w:rPr>
          <w:rFonts w:ascii="Times New Roman" w:hAnsi="Times New Roman"/>
          <w:sz w:val="24"/>
          <w:lang w:val="lv-LV"/>
        </w:rPr>
        <w:t xml:space="preserve"> – uzvedības un emociju izpausmju kontrole un vadība, respektējot savu un citu cilvēku brīvību, kā arī cienot sevi un citus;</w:t>
      </w:r>
    </w:p>
    <w:p w:rsidR="007B3668" w:rsidRPr="007B3668" w:rsidRDefault="007B3668" w:rsidP="007B3668">
      <w:pPr>
        <w:spacing w:after="0" w:line="240" w:lineRule="auto"/>
        <w:jc w:val="both"/>
        <w:rPr>
          <w:rFonts w:ascii="Times New Roman" w:hAnsi="Times New Roman"/>
          <w:sz w:val="24"/>
          <w:lang w:val="lv-LV"/>
        </w:rPr>
      </w:pPr>
      <w:r w:rsidRPr="007B3668">
        <w:rPr>
          <w:rFonts w:ascii="Times New Roman" w:hAnsi="Times New Roman"/>
          <w:sz w:val="24"/>
          <w:lang w:val="lv-LV"/>
        </w:rPr>
        <w:t xml:space="preserve">7.10. </w:t>
      </w:r>
      <w:r w:rsidRPr="007B3668">
        <w:rPr>
          <w:rFonts w:ascii="Times New Roman" w:hAnsi="Times New Roman"/>
          <w:b/>
          <w:sz w:val="24"/>
          <w:lang w:val="lv-LV"/>
        </w:rPr>
        <w:t xml:space="preserve">solidaritāte </w:t>
      </w:r>
      <w:r w:rsidRPr="007B3668">
        <w:rPr>
          <w:rFonts w:ascii="Times New Roman" w:hAnsi="Times New Roman"/>
          <w:sz w:val="24"/>
          <w:lang w:val="lv-LV"/>
        </w:rPr>
        <w:t>– savstarpējs atbalsts un rīcības saskaņotība, rūpes par savu, citu un kopīgu labumu, demokrātisks dialogs ar citiem;</w:t>
      </w:r>
    </w:p>
    <w:p w:rsidR="007B3668" w:rsidRPr="007B3668" w:rsidRDefault="007B3668" w:rsidP="007B3668">
      <w:pPr>
        <w:spacing w:after="0" w:line="240" w:lineRule="auto"/>
        <w:jc w:val="both"/>
        <w:rPr>
          <w:rFonts w:ascii="Times New Roman" w:hAnsi="Times New Roman"/>
          <w:sz w:val="24"/>
          <w:lang w:val="lv-LV"/>
        </w:rPr>
      </w:pPr>
      <w:r w:rsidRPr="007B3668">
        <w:rPr>
          <w:rFonts w:ascii="Times New Roman" w:hAnsi="Times New Roman"/>
          <w:sz w:val="24"/>
          <w:lang w:val="lv-LV"/>
        </w:rPr>
        <w:t xml:space="preserve">7.11. </w:t>
      </w:r>
      <w:r w:rsidRPr="007B3668">
        <w:rPr>
          <w:rFonts w:ascii="Times New Roman" w:hAnsi="Times New Roman"/>
          <w:b/>
          <w:sz w:val="24"/>
          <w:lang w:val="lv-LV"/>
        </w:rPr>
        <w:t xml:space="preserve">taisnīgums </w:t>
      </w:r>
      <w:r w:rsidRPr="007B3668">
        <w:rPr>
          <w:rFonts w:ascii="Times New Roman" w:hAnsi="Times New Roman"/>
          <w:sz w:val="24"/>
          <w:lang w:val="lv-LV"/>
        </w:rPr>
        <w:t>– godprātīga lemšana, cilvēktiesību un citu saprātīgu interešu un morāles normu ievērošana;</w:t>
      </w:r>
    </w:p>
    <w:p w:rsidR="007B3668" w:rsidRPr="007B3668" w:rsidRDefault="007B3668" w:rsidP="007B3668">
      <w:pPr>
        <w:spacing w:after="0" w:line="240" w:lineRule="auto"/>
        <w:jc w:val="both"/>
        <w:rPr>
          <w:rFonts w:ascii="Times New Roman" w:hAnsi="Times New Roman"/>
          <w:sz w:val="24"/>
          <w:lang w:val="lv-LV"/>
        </w:rPr>
      </w:pPr>
      <w:r w:rsidRPr="007B3668">
        <w:rPr>
          <w:rFonts w:ascii="Times New Roman" w:hAnsi="Times New Roman"/>
          <w:sz w:val="24"/>
          <w:lang w:val="lv-LV"/>
        </w:rPr>
        <w:t xml:space="preserve">7.12. </w:t>
      </w:r>
      <w:r w:rsidRPr="007B3668">
        <w:rPr>
          <w:rFonts w:ascii="Times New Roman" w:hAnsi="Times New Roman"/>
          <w:b/>
          <w:sz w:val="24"/>
          <w:lang w:val="lv-LV"/>
        </w:rPr>
        <w:t>tolerance</w:t>
      </w:r>
      <w:r w:rsidRPr="007B3668">
        <w:rPr>
          <w:rFonts w:ascii="Times New Roman" w:hAnsi="Times New Roman"/>
          <w:sz w:val="24"/>
          <w:lang w:val="lv-LV"/>
        </w:rPr>
        <w:t xml:space="preserve"> – iecietība, vēlme izprast atšķirīgo (piemēram, cilvēka ārējo izskatu, veselības stāvokli, uzvedību, viedokli, ticību, paražas).</w:t>
      </w:r>
      <w:r w:rsidRPr="007B3668">
        <w:rPr>
          <w:rFonts w:ascii="Times New Roman" w:hAnsi="Times New Roman"/>
          <w:sz w:val="24"/>
          <w:vertAlign w:val="superscript"/>
          <w:lang w:val="lv-LV"/>
        </w:rPr>
        <w:footnoteReference w:id="2"/>
      </w:r>
    </w:p>
    <w:sectPr w:rsidR="007B3668" w:rsidRPr="007B3668" w:rsidSect="00150E7C">
      <w:pgSz w:w="11906" w:h="16838"/>
      <w:pgMar w:top="284" w:right="849" w:bottom="426" w:left="1134"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D2F71" w:rsidRDefault="004D2F71" w:rsidP="001E41CA">
      <w:pPr>
        <w:spacing w:after="0" w:line="240" w:lineRule="auto"/>
      </w:pPr>
      <w:r>
        <w:separator/>
      </w:r>
    </w:p>
  </w:endnote>
  <w:endnote w:type="continuationSeparator" w:id="0">
    <w:p w:rsidR="004D2F71" w:rsidRDefault="004D2F71" w:rsidP="001E41C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BA"/>
    <w:family w:val="roman"/>
    <w:pitch w:val="variable"/>
    <w:sig w:usb0="E0002EFF" w:usb1="C0007843" w:usb2="00000009" w:usb3="00000000" w:csb0="000001FF" w:csb1="00000000"/>
  </w:font>
  <w:font w:name="Calibri">
    <w:panose1 w:val="020F0502020204030204"/>
    <w:charset w:val="BA"/>
    <w:family w:val="swiss"/>
    <w:pitch w:val="variable"/>
    <w:sig w:usb0="E00002FF" w:usb1="4000ACFF" w:usb2="00000001" w:usb3="00000000" w:csb0="0000019F" w:csb1="00000000"/>
  </w:font>
  <w:font w:name="Segoe UI">
    <w:panose1 w:val="020B0502040204020203"/>
    <w:charset w:val="00"/>
    <w:family w:val="swiss"/>
    <w:notTrueType/>
    <w:pitch w:val="variable"/>
    <w:sig w:usb0="00000003" w:usb1="00000000" w:usb2="00000000" w:usb3="00000000" w:csb0="00000001" w:csb1="00000000"/>
  </w:font>
  <w:font w:name="Calibri Light">
    <w:panose1 w:val="020F0302020204030204"/>
    <w:charset w:val="BA"/>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D2F71" w:rsidRDefault="004D2F71" w:rsidP="001E41CA">
      <w:pPr>
        <w:spacing w:after="0" w:line="240" w:lineRule="auto"/>
      </w:pPr>
      <w:r>
        <w:separator/>
      </w:r>
    </w:p>
  </w:footnote>
  <w:footnote w:type="continuationSeparator" w:id="0">
    <w:p w:rsidR="004D2F71" w:rsidRDefault="004D2F71" w:rsidP="001E41CA">
      <w:pPr>
        <w:spacing w:after="0" w:line="240" w:lineRule="auto"/>
      </w:pPr>
      <w:r>
        <w:continuationSeparator/>
      </w:r>
    </w:p>
  </w:footnote>
  <w:footnote w:id="1">
    <w:p w:rsidR="001E41CA" w:rsidRPr="001E41CA" w:rsidRDefault="001E41CA">
      <w:pPr>
        <w:pStyle w:val="FootnoteText"/>
        <w:rPr>
          <w:rFonts w:ascii="Times New Roman" w:hAnsi="Times New Roman"/>
          <w:lang w:val="lv-LV"/>
        </w:rPr>
      </w:pPr>
      <w:r w:rsidRPr="001E41CA">
        <w:rPr>
          <w:rStyle w:val="FootnoteReference"/>
          <w:rFonts w:ascii="Times New Roman" w:hAnsi="Times New Roman"/>
        </w:rPr>
        <w:footnoteRef/>
      </w:r>
      <w:r w:rsidRPr="008E3B51">
        <w:rPr>
          <w:rFonts w:ascii="Times New Roman" w:hAnsi="Times New Roman"/>
          <w:lang w:val="en-US"/>
        </w:rPr>
        <w:t xml:space="preserve"> </w:t>
      </w:r>
      <w:r w:rsidRPr="001E41CA">
        <w:rPr>
          <w:rFonts w:ascii="Times New Roman" w:hAnsi="Times New Roman"/>
          <w:lang w:val="lv-LV"/>
        </w:rPr>
        <w:t>Metode no Pilsoniskās audzināšanas kursiem.</w:t>
      </w:r>
    </w:p>
  </w:footnote>
  <w:footnote w:id="2">
    <w:p w:rsidR="007B3668" w:rsidRPr="00B73DCC" w:rsidRDefault="007B3668" w:rsidP="007B3668">
      <w:pPr>
        <w:pStyle w:val="FootnoteText"/>
        <w:rPr>
          <w:rFonts w:ascii="Times New Roman" w:hAnsi="Times New Roman"/>
        </w:rPr>
      </w:pPr>
      <w:r w:rsidRPr="00B73DCC">
        <w:rPr>
          <w:rStyle w:val="FootnoteReference"/>
          <w:rFonts w:ascii="Times New Roman" w:hAnsi="Times New Roman"/>
        </w:rPr>
        <w:footnoteRef/>
      </w:r>
      <w:r w:rsidRPr="008E3B51">
        <w:rPr>
          <w:rFonts w:ascii="Times New Roman" w:hAnsi="Times New Roman"/>
          <w:lang w:val="lv-LV"/>
        </w:rPr>
        <w:t xml:space="preserve"> Likumi.lv Ministru kabineta noteikumi Nr. 480 Izglītojamo audzināšanas vadlīnijas un informācijas, mācību līdzekļu, materiālu un mācību un audzināšanas metožu izvērtēšanas kārtība. </w:t>
      </w:r>
      <w:r w:rsidRPr="00B73DCC">
        <w:rPr>
          <w:rFonts w:ascii="Times New Roman" w:hAnsi="Times New Roman"/>
        </w:rPr>
        <w:t>Pieņemts: 15.07.2016.</w:t>
      </w:r>
      <w:r w:rsidRPr="00B73DCC">
        <w:rPr>
          <w:rFonts w:ascii="Times New Roman" w:hAnsi="Times New Roman"/>
          <w:color w:val="8B8B8D"/>
          <w:sz w:val="18"/>
          <w:szCs w:val="18"/>
          <w:shd w:val="clear" w:color="auto" w:fill="F1F1F1"/>
        </w:rPr>
        <w:t xml:space="preserve"> </w:t>
      </w:r>
      <w:r w:rsidRPr="00B73DCC">
        <w:rPr>
          <w:rFonts w:ascii="Times New Roman" w:hAnsi="Times New Roman"/>
        </w:rPr>
        <w:t> </w:t>
      </w:r>
      <w:hyperlink r:id="rId1" w:tgtFrame="_blank" w:history="1">
        <w:r w:rsidRPr="00B73DCC">
          <w:rPr>
            <w:rStyle w:val="Hyperlink"/>
            <w:rFonts w:ascii="Times New Roman" w:hAnsi="Times New Roman"/>
          </w:rPr>
          <w:t>"Latvijas Vēstnesis"</w:t>
        </w:r>
      </w:hyperlink>
      <w:r w:rsidRPr="00B73DCC">
        <w:rPr>
          <w:rFonts w:ascii="Times New Roman" w:hAnsi="Times New Roman"/>
        </w:rPr>
        <w:t>, 141 (5713), 25.07.2016.</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6312CE6"/>
    <w:multiLevelType w:val="hybridMultilevel"/>
    <w:tmpl w:val="57D4B0C2"/>
    <w:lvl w:ilvl="0" w:tplc="584E262C">
      <w:start w:val="1"/>
      <w:numFmt w:val="decimal"/>
      <w:lvlText w:val="%1."/>
      <w:lvlJc w:val="left"/>
      <w:pPr>
        <w:tabs>
          <w:tab w:val="num" w:pos="540"/>
        </w:tabs>
        <w:ind w:left="540" w:hanging="360"/>
      </w:pPr>
      <w:rPr>
        <w:rFonts w:hint="default"/>
      </w:rPr>
    </w:lvl>
    <w:lvl w:ilvl="1" w:tplc="04260019" w:tentative="1">
      <w:start w:val="1"/>
      <w:numFmt w:val="lowerLetter"/>
      <w:lvlText w:val="%2."/>
      <w:lvlJc w:val="left"/>
      <w:pPr>
        <w:tabs>
          <w:tab w:val="num" w:pos="1440"/>
        </w:tabs>
        <w:ind w:left="1440" w:hanging="360"/>
      </w:pPr>
    </w:lvl>
    <w:lvl w:ilvl="2" w:tplc="0426001B" w:tentative="1">
      <w:start w:val="1"/>
      <w:numFmt w:val="lowerRoman"/>
      <w:lvlText w:val="%3."/>
      <w:lvlJc w:val="right"/>
      <w:pPr>
        <w:tabs>
          <w:tab w:val="num" w:pos="2160"/>
        </w:tabs>
        <w:ind w:left="2160" w:hanging="180"/>
      </w:pPr>
    </w:lvl>
    <w:lvl w:ilvl="3" w:tplc="0426000F" w:tentative="1">
      <w:start w:val="1"/>
      <w:numFmt w:val="decimal"/>
      <w:lvlText w:val="%4."/>
      <w:lvlJc w:val="left"/>
      <w:pPr>
        <w:tabs>
          <w:tab w:val="num" w:pos="2880"/>
        </w:tabs>
        <w:ind w:left="2880" w:hanging="360"/>
      </w:pPr>
    </w:lvl>
    <w:lvl w:ilvl="4" w:tplc="04260019" w:tentative="1">
      <w:start w:val="1"/>
      <w:numFmt w:val="lowerLetter"/>
      <w:lvlText w:val="%5."/>
      <w:lvlJc w:val="left"/>
      <w:pPr>
        <w:tabs>
          <w:tab w:val="num" w:pos="3600"/>
        </w:tabs>
        <w:ind w:left="3600" w:hanging="360"/>
      </w:pPr>
    </w:lvl>
    <w:lvl w:ilvl="5" w:tplc="0426001B" w:tentative="1">
      <w:start w:val="1"/>
      <w:numFmt w:val="lowerRoman"/>
      <w:lvlText w:val="%6."/>
      <w:lvlJc w:val="right"/>
      <w:pPr>
        <w:tabs>
          <w:tab w:val="num" w:pos="4320"/>
        </w:tabs>
        <w:ind w:left="4320" w:hanging="180"/>
      </w:pPr>
    </w:lvl>
    <w:lvl w:ilvl="6" w:tplc="0426000F" w:tentative="1">
      <w:start w:val="1"/>
      <w:numFmt w:val="decimal"/>
      <w:lvlText w:val="%7."/>
      <w:lvlJc w:val="left"/>
      <w:pPr>
        <w:tabs>
          <w:tab w:val="num" w:pos="5040"/>
        </w:tabs>
        <w:ind w:left="5040" w:hanging="360"/>
      </w:pPr>
    </w:lvl>
    <w:lvl w:ilvl="7" w:tplc="04260019" w:tentative="1">
      <w:start w:val="1"/>
      <w:numFmt w:val="lowerLetter"/>
      <w:lvlText w:val="%8."/>
      <w:lvlJc w:val="left"/>
      <w:pPr>
        <w:tabs>
          <w:tab w:val="num" w:pos="5760"/>
        </w:tabs>
        <w:ind w:left="5760" w:hanging="360"/>
      </w:pPr>
    </w:lvl>
    <w:lvl w:ilvl="8" w:tplc="0426001B" w:tentative="1">
      <w:start w:val="1"/>
      <w:numFmt w:val="lowerRoman"/>
      <w:lvlText w:val="%9."/>
      <w:lvlJc w:val="right"/>
      <w:pPr>
        <w:tabs>
          <w:tab w:val="num" w:pos="6480"/>
        </w:tabs>
        <w:ind w:left="6480" w:hanging="180"/>
      </w:pPr>
    </w:lvl>
  </w:abstractNum>
  <w:abstractNum w:abstractNumId="1" w15:restartNumberingAfterBreak="0">
    <w:nsid w:val="1BE43D96"/>
    <w:multiLevelType w:val="hybridMultilevel"/>
    <w:tmpl w:val="CA76C670"/>
    <w:lvl w:ilvl="0" w:tplc="0426000F">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2" w15:restartNumberingAfterBreak="0">
    <w:nsid w:val="34182787"/>
    <w:multiLevelType w:val="hybridMultilevel"/>
    <w:tmpl w:val="62189B08"/>
    <w:lvl w:ilvl="0" w:tplc="0426000F">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3" w15:restartNumberingAfterBreak="0">
    <w:nsid w:val="585F7A18"/>
    <w:multiLevelType w:val="hybridMultilevel"/>
    <w:tmpl w:val="1E865964"/>
    <w:lvl w:ilvl="0" w:tplc="0426000F">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4" w15:restartNumberingAfterBreak="0">
    <w:nsid w:val="5C4E5D46"/>
    <w:multiLevelType w:val="hybridMultilevel"/>
    <w:tmpl w:val="C9DC701A"/>
    <w:lvl w:ilvl="0" w:tplc="832A7C9C">
      <w:start w:val="1"/>
      <w:numFmt w:val="decimal"/>
      <w:lvlText w:val="%1."/>
      <w:lvlJc w:val="left"/>
      <w:pPr>
        <w:ind w:left="900" w:hanging="360"/>
      </w:pPr>
      <w:rPr>
        <w:rFonts w:hint="default"/>
      </w:rPr>
    </w:lvl>
    <w:lvl w:ilvl="1" w:tplc="04260019" w:tentative="1">
      <w:start w:val="1"/>
      <w:numFmt w:val="lowerLetter"/>
      <w:lvlText w:val="%2."/>
      <w:lvlJc w:val="left"/>
      <w:pPr>
        <w:ind w:left="1620" w:hanging="360"/>
      </w:pPr>
    </w:lvl>
    <w:lvl w:ilvl="2" w:tplc="0426001B" w:tentative="1">
      <w:start w:val="1"/>
      <w:numFmt w:val="lowerRoman"/>
      <w:lvlText w:val="%3."/>
      <w:lvlJc w:val="right"/>
      <w:pPr>
        <w:ind w:left="2340" w:hanging="180"/>
      </w:pPr>
    </w:lvl>
    <w:lvl w:ilvl="3" w:tplc="0426000F" w:tentative="1">
      <w:start w:val="1"/>
      <w:numFmt w:val="decimal"/>
      <w:lvlText w:val="%4."/>
      <w:lvlJc w:val="left"/>
      <w:pPr>
        <w:ind w:left="3060" w:hanging="360"/>
      </w:pPr>
    </w:lvl>
    <w:lvl w:ilvl="4" w:tplc="04260019" w:tentative="1">
      <w:start w:val="1"/>
      <w:numFmt w:val="lowerLetter"/>
      <w:lvlText w:val="%5."/>
      <w:lvlJc w:val="left"/>
      <w:pPr>
        <w:ind w:left="3780" w:hanging="360"/>
      </w:pPr>
    </w:lvl>
    <w:lvl w:ilvl="5" w:tplc="0426001B" w:tentative="1">
      <w:start w:val="1"/>
      <w:numFmt w:val="lowerRoman"/>
      <w:lvlText w:val="%6."/>
      <w:lvlJc w:val="right"/>
      <w:pPr>
        <w:ind w:left="4500" w:hanging="180"/>
      </w:pPr>
    </w:lvl>
    <w:lvl w:ilvl="6" w:tplc="0426000F" w:tentative="1">
      <w:start w:val="1"/>
      <w:numFmt w:val="decimal"/>
      <w:lvlText w:val="%7."/>
      <w:lvlJc w:val="left"/>
      <w:pPr>
        <w:ind w:left="5220" w:hanging="360"/>
      </w:pPr>
    </w:lvl>
    <w:lvl w:ilvl="7" w:tplc="04260019" w:tentative="1">
      <w:start w:val="1"/>
      <w:numFmt w:val="lowerLetter"/>
      <w:lvlText w:val="%8."/>
      <w:lvlJc w:val="left"/>
      <w:pPr>
        <w:ind w:left="5940" w:hanging="360"/>
      </w:pPr>
    </w:lvl>
    <w:lvl w:ilvl="8" w:tplc="0426001B" w:tentative="1">
      <w:start w:val="1"/>
      <w:numFmt w:val="lowerRoman"/>
      <w:lvlText w:val="%9."/>
      <w:lvlJc w:val="right"/>
      <w:pPr>
        <w:ind w:left="6660" w:hanging="180"/>
      </w:pPr>
    </w:lvl>
  </w:abstractNum>
  <w:abstractNum w:abstractNumId="5" w15:restartNumberingAfterBreak="0">
    <w:nsid w:val="73915A89"/>
    <w:multiLevelType w:val="hybridMultilevel"/>
    <w:tmpl w:val="1BD875B6"/>
    <w:lvl w:ilvl="0" w:tplc="584E262C">
      <w:start w:val="1"/>
      <w:numFmt w:val="decimal"/>
      <w:lvlText w:val="%1."/>
      <w:lvlJc w:val="left"/>
      <w:pPr>
        <w:tabs>
          <w:tab w:val="num" w:pos="720"/>
        </w:tabs>
        <w:ind w:left="720" w:hanging="360"/>
      </w:pPr>
      <w:rPr>
        <w:rFonts w:hint="default"/>
      </w:rPr>
    </w:lvl>
    <w:lvl w:ilvl="1" w:tplc="04260019" w:tentative="1">
      <w:start w:val="1"/>
      <w:numFmt w:val="lowerLetter"/>
      <w:lvlText w:val="%2."/>
      <w:lvlJc w:val="left"/>
      <w:pPr>
        <w:tabs>
          <w:tab w:val="num" w:pos="1440"/>
        </w:tabs>
        <w:ind w:left="1440" w:hanging="360"/>
      </w:pPr>
    </w:lvl>
    <w:lvl w:ilvl="2" w:tplc="0426001B" w:tentative="1">
      <w:start w:val="1"/>
      <w:numFmt w:val="lowerRoman"/>
      <w:lvlText w:val="%3."/>
      <w:lvlJc w:val="right"/>
      <w:pPr>
        <w:tabs>
          <w:tab w:val="num" w:pos="2160"/>
        </w:tabs>
        <w:ind w:left="2160" w:hanging="180"/>
      </w:pPr>
    </w:lvl>
    <w:lvl w:ilvl="3" w:tplc="0426000F" w:tentative="1">
      <w:start w:val="1"/>
      <w:numFmt w:val="decimal"/>
      <w:lvlText w:val="%4."/>
      <w:lvlJc w:val="left"/>
      <w:pPr>
        <w:tabs>
          <w:tab w:val="num" w:pos="2880"/>
        </w:tabs>
        <w:ind w:left="2880" w:hanging="360"/>
      </w:pPr>
    </w:lvl>
    <w:lvl w:ilvl="4" w:tplc="04260019" w:tentative="1">
      <w:start w:val="1"/>
      <w:numFmt w:val="lowerLetter"/>
      <w:lvlText w:val="%5."/>
      <w:lvlJc w:val="left"/>
      <w:pPr>
        <w:tabs>
          <w:tab w:val="num" w:pos="3600"/>
        </w:tabs>
        <w:ind w:left="3600" w:hanging="360"/>
      </w:pPr>
    </w:lvl>
    <w:lvl w:ilvl="5" w:tplc="0426001B" w:tentative="1">
      <w:start w:val="1"/>
      <w:numFmt w:val="lowerRoman"/>
      <w:lvlText w:val="%6."/>
      <w:lvlJc w:val="right"/>
      <w:pPr>
        <w:tabs>
          <w:tab w:val="num" w:pos="4320"/>
        </w:tabs>
        <w:ind w:left="4320" w:hanging="180"/>
      </w:pPr>
    </w:lvl>
    <w:lvl w:ilvl="6" w:tplc="0426000F" w:tentative="1">
      <w:start w:val="1"/>
      <w:numFmt w:val="decimal"/>
      <w:lvlText w:val="%7."/>
      <w:lvlJc w:val="left"/>
      <w:pPr>
        <w:tabs>
          <w:tab w:val="num" w:pos="5040"/>
        </w:tabs>
        <w:ind w:left="5040" w:hanging="360"/>
      </w:pPr>
    </w:lvl>
    <w:lvl w:ilvl="7" w:tplc="04260019" w:tentative="1">
      <w:start w:val="1"/>
      <w:numFmt w:val="lowerLetter"/>
      <w:lvlText w:val="%8."/>
      <w:lvlJc w:val="left"/>
      <w:pPr>
        <w:tabs>
          <w:tab w:val="num" w:pos="5760"/>
        </w:tabs>
        <w:ind w:left="5760" w:hanging="360"/>
      </w:pPr>
    </w:lvl>
    <w:lvl w:ilvl="8" w:tplc="0426001B" w:tentative="1">
      <w:start w:val="1"/>
      <w:numFmt w:val="lowerRoman"/>
      <w:lvlText w:val="%9."/>
      <w:lvlJc w:val="right"/>
      <w:pPr>
        <w:tabs>
          <w:tab w:val="num" w:pos="6480"/>
        </w:tabs>
        <w:ind w:left="6480" w:hanging="180"/>
      </w:pPr>
    </w:lvl>
  </w:abstractNum>
  <w:abstractNum w:abstractNumId="6" w15:restartNumberingAfterBreak="0">
    <w:nsid w:val="7B7C096B"/>
    <w:multiLevelType w:val="hybridMultilevel"/>
    <w:tmpl w:val="1C16C3F2"/>
    <w:lvl w:ilvl="0" w:tplc="0426000F">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num w:numId="1">
    <w:abstractNumId w:val="2"/>
  </w:num>
  <w:num w:numId="2">
    <w:abstractNumId w:val="5"/>
  </w:num>
  <w:num w:numId="3">
    <w:abstractNumId w:val="0"/>
  </w:num>
  <w:num w:numId="4">
    <w:abstractNumId w:val="4"/>
  </w:num>
  <w:num w:numId="5">
    <w:abstractNumId w:val="1"/>
  </w:num>
  <w:num w:numId="6">
    <w:abstractNumId w:val="6"/>
  </w:num>
  <w:num w:numId="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7392C"/>
    <w:rsid w:val="000034D7"/>
    <w:rsid w:val="00035CD1"/>
    <w:rsid w:val="000466EF"/>
    <w:rsid w:val="00097E7D"/>
    <w:rsid w:val="000A4BC8"/>
    <w:rsid w:val="000B6E6B"/>
    <w:rsid w:val="000B7016"/>
    <w:rsid w:val="000E71D2"/>
    <w:rsid w:val="00113030"/>
    <w:rsid w:val="00124DFB"/>
    <w:rsid w:val="00150E7C"/>
    <w:rsid w:val="00177A57"/>
    <w:rsid w:val="001B5018"/>
    <w:rsid w:val="001C05A7"/>
    <w:rsid w:val="001C48AD"/>
    <w:rsid w:val="001C4F0B"/>
    <w:rsid w:val="001E41CA"/>
    <w:rsid w:val="001F001A"/>
    <w:rsid w:val="00262DAD"/>
    <w:rsid w:val="00275B10"/>
    <w:rsid w:val="0028012A"/>
    <w:rsid w:val="002A59DE"/>
    <w:rsid w:val="002A7D9C"/>
    <w:rsid w:val="002C1C19"/>
    <w:rsid w:val="002C5CC8"/>
    <w:rsid w:val="00315A43"/>
    <w:rsid w:val="00331FD4"/>
    <w:rsid w:val="003469BD"/>
    <w:rsid w:val="00356A29"/>
    <w:rsid w:val="00401E1D"/>
    <w:rsid w:val="004150DC"/>
    <w:rsid w:val="00421508"/>
    <w:rsid w:val="00421ED1"/>
    <w:rsid w:val="00424181"/>
    <w:rsid w:val="00436111"/>
    <w:rsid w:val="00472956"/>
    <w:rsid w:val="00474217"/>
    <w:rsid w:val="00494B2D"/>
    <w:rsid w:val="004D2F71"/>
    <w:rsid w:val="00514F35"/>
    <w:rsid w:val="0055536A"/>
    <w:rsid w:val="0059346C"/>
    <w:rsid w:val="00594A93"/>
    <w:rsid w:val="005A05C7"/>
    <w:rsid w:val="005A1577"/>
    <w:rsid w:val="005B14CB"/>
    <w:rsid w:val="005B74C1"/>
    <w:rsid w:val="00604A84"/>
    <w:rsid w:val="00612FE7"/>
    <w:rsid w:val="00621A80"/>
    <w:rsid w:val="00644CBC"/>
    <w:rsid w:val="0069119F"/>
    <w:rsid w:val="006D4468"/>
    <w:rsid w:val="006F3226"/>
    <w:rsid w:val="007058F5"/>
    <w:rsid w:val="00737ED3"/>
    <w:rsid w:val="0078453C"/>
    <w:rsid w:val="007B1CCF"/>
    <w:rsid w:val="007B3668"/>
    <w:rsid w:val="007B622C"/>
    <w:rsid w:val="007E4827"/>
    <w:rsid w:val="007F677F"/>
    <w:rsid w:val="00800710"/>
    <w:rsid w:val="00807FE3"/>
    <w:rsid w:val="008325E9"/>
    <w:rsid w:val="008925DD"/>
    <w:rsid w:val="00894984"/>
    <w:rsid w:val="0089747D"/>
    <w:rsid w:val="008B0419"/>
    <w:rsid w:val="008C1732"/>
    <w:rsid w:val="008E3B51"/>
    <w:rsid w:val="009332D4"/>
    <w:rsid w:val="00934481"/>
    <w:rsid w:val="00947183"/>
    <w:rsid w:val="009518C4"/>
    <w:rsid w:val="00962728"/>
    <w:rsid w:val="00997830"/>
    <w:rsid w:val="009A079C"/>
    <w:rsid w:val="009B3476"/>
    <w:rsid w:val="009D568C"/>
    <w:rsid w:val="00A03840"/>
    <w:rsid w:val="00A04C62"/>
    <w:rsid w:val="00A148EA"/>
    <w:rsid w:val="00A70143"/>
    <w:rsid w:val="00AA0C97"/>
    <w:rsid w:val="00AB279F"/>
    <w:rsid w:val="00AC09B8"/>
    <w:rsid w:val="00AC4E00"/>
    <w:rsid w:val="00AD4E43"/>
    <w:rsid w:val="00AE28C9"/>
    <w:rsid w:val="00AE4C12"/>
    <w:rsid w:val="00AF60FC"/>
    <w:rsid w:val="00B170E7"/>
    <w:rsid w:val="00B606F6"/>
    <w:rsid w:val="00B73DCC"/>
    <w:rsid w:val="00BA593F"/>
    <w:rsid w:val="00BD1227"/>
    <w:rsid w:val="00BE5CB0"/>
    <w:rsid w:val="00C05C5C"/>
    <w:rsid w:val="00C132E8"/>
    <w:rsid w:val="00C14128"/>
    <w:rsid w:val="00C1559F"/>
    <w:rsid w:val="00C5414E"/>
    <w:rsid w:val="00C7392C"/>
    <w:rsid w:val="00CA105B"/>
    <w:rsid w:val="00CC04A4"/>
    <w:rsid w:val="00CC4FB1"/>
    <w:rsid w:val="00CD2A8E"/>
    <w:rsid w:val="00CE0C9D"/>
    <w:rsid w:val="00D31E5D"/>
    <w:rsid w:val="00D34576"/>
    <w:rsid w:val="00D5057D"/>
    <w:rsid w:val="00D52E72"/>
    <w:rsid w:val="00D755EF"/>
    <w:rsid w:val="00D928DA"/>
    <w:rsid w:val="00DA4C0A"/>
    <w:rsid w:val="00DB4D6A"/>
    <w:rsid w:val="00DC0F0B"/>
    <w:rsid w:val="00E1364F"/>
    <w:rsid w:val="00E3491A"/>
    <w:rsid w:val="00EA6BA4"/>
    <w:rsid w:val="00EC2B13"/>
    <w:rsid w:val="00EF0D18"/>
    <w:rsid w:val="00F4264E"/>
    <w:rsid w:val="00F60B72"/>
    <w:rsid w:val="00F71861"/>
    <w:rsid w:val="00F9543A"/>
    <w:rsid w:val="00FA217C"/>
    <w:rsid w:val="00FE4FC1"/>
    <w:rsid w:val="00FF646F"/>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84E0A45-92AF-4433-9E3D-513C3993FF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lv-LV"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F0D18"/>
    <w:pPr>
      <w:spacing w:after="200" w:line="276" w:lineRule="auto"/>
    </w:pPr>
    <w:rPr>
      <w:rFonts w:ascii="Calibri" w:eastAsia="Calibri" w:hAnsi="Calibri" w:cs="Times New Roman"/>
      <w:lang w:val="ru-RU"/>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EF0D18"/>
    <w:rPr>
      <w:color w:val="0563C1" w:themeColor="hyperlink"/>
      <w:u w:val="single"/>
    </w:rPr>
  </w:style>
  <w:style w:type="table" w:styleId="TableGrid">
    <w:name w:val="Table Grid"/>
    <w:basedOn w:val="TableNormal"/>
    <w:uiPriority w:val="39"/>
    <w:rsid w:val="00177A5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177A57"/>
    <w:pPr>
      <w:ind w:left="720"/>
      <w:contextualSpacing/>
    </w:pPr>
  </w:style>
  <w:style w:type="paragraph" w:styleId="BalloonText">
    <w:name w:val="Balloon Text"/>
    <w:basedOn w:val="Normal"/>
    <w:link w:val="BalloonTextChar"/>
    <w:uiPriority w:val="99"/>
    <w:semiHidden/>
    <w:unhideWhenUsed/>
    <w:rsid w:val="00A0384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03840"/>
    <w:rPr>
      <w:rFonts w:ascii="Segoe UI" w:eastAsia="Calibri" w:hAnsi="Segoe UI" w:cs="Segoe UI"/>
      <w:sz w:val="18"/>
      <w:szCs w:val="18"/>
      <w:lang w:val="ru-RU"/>
    </w:rPr>
  </w:style>
  <w:style w:type="paragraph" w:styleId="FootnoteText">
    <w:name w:val="footnote text"/>
    <w:basedOn w:val="Normal"/>
    <w:link w:val="FootnoteTextChar"/>
    <w:uiPriority w:val="99"/>
    <w:semiHidden/>
    <w:unhideWhenUsed/>
    <w:rsid w:val="001E41CA"/>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1E41CA"/>
    <w:rPr>
      <w:rFonts w:ascii="Calibri" w:eastAsia="Calibri" w:hAnsi="Calibri" w:cs="Times New Roman"/>
      <w:sz w:val="20"/>
      <w:szCs w:val="20"/>
      <w:lang w:val="ru-RU"/>
    </w:rPr>
  </w:style>
  <w:style w:type="character" w:styleId="FootnoteReference">
    <w:name w:val="footnote reference"/>
    <w:basedOn w:val="DefaultParagraphFont"/>
    <w:uiPriority w:val="99"/>
    <w:semiHidden/>
    <w:unhideWhenUsed/>
    <w:rsid w:val="001E41CA"/>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_rels/footnotes.xml.rels><?xml version="1.0" encoding="UTF-8" standalone="yes"?>
<Relationships xmlns="http://schemas.openxmlformats.org/package/2006/relationships"><Relationship Id="rId1" Type="http://schemas.openxmlformats.org/officeDocument/2006/relationships/hyperlink" Target="https://www.vestnesis.lv/ta/id/283735-izglitojamo-audzinasanas-vadlinijas-un-informacijas-macibu-lidzeklu-materialu-un-macibu-un-audzinasanas-metozu-izvertesanas-kar..."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A009C05-192E-43B4-8E31-7A09BE6CFB9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198</TotalTime>
  <Pages>4</Pages>
  <Words>7046</Words>
  <Characters>4017</Characters>
  <Application>Microsoft Office Word</Application>
  <DocSecurity>0</DocSecurity>
  <Lines>33</Lines>
  <Paragraphs>22</Paragraphs>
  <ScaleCrop>false</ScaleCrop>
  <HeadingPairs>
    <vt:vector size="4" baseType="variant">
      <vt:variant>
        <vt:lpstr>Nosaukums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11041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Sarmīte</dc:creator>
  <cp:keywords/>
  <dc:description/>
  <cp:lastModifiedBy>Taivo Trams</cp:lastModifiedBy>
  <cp:revision>9</cp:revision>
  <cp:lastPrinted>2018-11-06T06:37:00Z</cp:lastPrinted>
  <dcterms:created xsi:type="dcterms:W3CDTF">2019-11-13T08:57:00Z</dcterms:created>
  <dcterms:modified xsi:type="dcterms:W3CDTF">2020-01-06T15:26:00Z</dcterms:modified>
</cp:coreProperties>
</file>