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C10" w:rsidRDefault="007B1C10" w:rsidP="007B1C10">
      <w:pPr>
        <w:pStyle w:val="Header"/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Valsts bērnu tiesību aizsardzības inspekcija </w:t>
      </w:r>
    </w:p>
    <w:p w:rsidR="007B1C10" w:rsidRPr="00A053D7" w:rsidRDefault="007B1C10" w:rsidP="007B1C10">
      <w:pPr>
        <w:pStyle w:val="Header"/>
        <w:jc w:val="center"/>
        <w:rPr>
          <w:rFonts w:ascii="Arial" w:hAnsi="Arial" w:cs="Arial"/>
          <w:color w:val="333333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7B1C10" w:rsidRPr="00A053D7" w:rsidRDefault="007B1C10" w:rsidP="007B1C10">
      <w:pPr>
        <w:jc w:val="center"/>
        <w:rPr>
          <w:rFonts w:ascii="Arial" w:hAnsi="Arial" w:cs="Arial"/>
          <w:sz w:val="22"/>
          <w:szCs w:val="22"/>
        </w:rPr>
      </w:pPr>
      <w:smartTag w:uri="schemas-tilde-lv/tildestengine" w:element="veidnes">
        <w:smartTagPr>
          <w:attr w:name="id" w:val="-1"/>
          <w:attr w:name="baseform" w:val="nolikums"/>
          <w:attr w:name="text" w:val="NOLIKUMS&#10;"/>
        </w:smartTagPr>
        <w:r w:rsidRPr="00A053D7">
          <w:rPr>
            <w:rFonts w:ascii="Arial" w:hAnsi="Arial" w:cs="Arial"/>
            <w:sz w:val="22"/>
            <w:szCs w:val="22"/>
          </w:rPr>
          <w:t>NOLIKUMS</w:t>
        </w:r>
      </w:smartTag>
    </w:p>
    <w:p w:rsidR="007B1C10" w:rsidRPr="00A053D7" w:rsidRDefault="007B1C10" w:rsidP="007B1C10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konkursam pedagogiem par</w:t>
      </w:r>
    </w:p>
    <w:p w:rsidR="007B1C10" w:rsidRPr="00A053D7" w:rsidRDefault="007B1C10" w:rsidP="007B1C10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klases audzināšanas stundu draudzīgas un cieņpilnas vides veicināšanai klasē</w:t>
      </w:r>
    </w:p>
    <w:p w:rsidR="007B1C10" w:rsidRPr="00A053D7" w:rsidRDefault="007B1C10" w:rsidP="007B1C10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7B1C10" w:rsidRPr="00A053D7" w:rsidRDefault="007B1C10" w:rsidP="007B1C10">
      <w:pPr>
        <w:jc w:val="both"/>
        <w:rPr>
          <w:rFonts w:ascii="Arial" w:hAnsi="Arial" w:cs="Arial"/>
          <w:i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</w:t>
      </w:r>
      <w:r w:rsidRPr="00D90E55">
        <w:rPr>
          <w:rFonts w:ascii="Arial" w:hAnsi="Arial" w:cs="Arial"/>
          <w:sz w:val="22"/>
          <w:szCs w:val="22"/>
          <w:u w:val="single"/>
        </w:rPr>
        <w:t>Konkursa organizēšanas mērķis</w:t>
      </w:r>
      <w:r w:rsidRPr="008260C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draudzīgas, cieņpilnas un savstarpēji atbalstošas vides attīstīšanas skolā, pieredzes apmaiņas veicināšana starp mācību iestādēm, pedagogu aktīvāka iesaiste kustībā „Draudzīga skola”.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</w:t>
      </w:r>
      <w:r w:rsidRPr="00D90E55">
        <w:rPr>
          <w:rFonts w:ascii="Arial" w:hAnsi="Arial" w:cs="Arial"/>
          <w:sz w:val="22"/>
          <w:szCs w:val="22"/>
          <w:u w:val="single"/>
        </w:rPr>
        <w:t>Konkursa organizētājs</w:t>
      </w:r>
      <w:r w:rsidRPr="00E16416">
        <w:rPr>
          <w:rFonts w:ascii="Arial" w:hAnsi="Arial" w:cs="Arial"/>
          <w:sz w:val="22"/>
          <w:szCs w:val="22"/>
        </w:rPr>
        <w:t xml:space="preserve"> – Valsts bērnu tiesību aizsardzības inspekcij</w:t>
      </w:r>
      <w:r w:rsidRPr="00654903">
        <w:rPr>
          <w:rFonts w:ascii="Arial" w:hAnsi="Arial" w:cs="Arial"/>
          <w:sz w:val="22"/>
          <w:szCs w:val="22"/>
        </w:rPr>
        <w:t>a.</w:t>
      </w:r>
    </w:p>
    <w:p w:rsidR="007B1C10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 xml:space="preserve">3. </w:t>
      </w:r>
      <w:r w:rsidRPr="00D90E55">
        <w:rPr>
          <w:rFonts w:ascii="Arial" w:hAnsi="Arial" w:cs="Arial"/>
          <w:sz w:val="22"/>
          <w:szCs w:val="22"/>
          <w:u w:val="single"/>
        </w:rPr>
        <w:t>Konkursa uzdevums</w:t>
      </w:r>
      <w:r w:rsidRPr="00A80285">
        <w:rPr>
          <w:rFonts w:ascii="Arial" w:hAnsi="Arial" w:cs="Arial"/>
          <w:sz w:val="22"/>
          <w:szCs w:val="22"/>
        </w:rPr>
        <w:t xml:space="preserve">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dot iespēju pedagogiem rad</w:t>
      </w:r>
      <w:r w:rsidRPr="0046292D">
        <w:rPr>
          <w:rFonts w:ascii="Arial" w:hAnsi="Arial" w:cs="Arial"/>
          <w:sz w:val="22"/>
          <w:szCs w:val="22"/>
        </w:rPr>
        <w:t xml:space="preserve">ošā un atraktīvā formā runāt par aktuālajiem jautājumiem skolas un klases </w:t>
      </w:r>
      <w:r w:rsidRPr="00135C62">
        <w:rPr>
          <w:rFonts w:ascii="Arial" w:hAnsi="Arial" w:cs="Arial"/>
          <w:sz w:val="22"/>
          <w:szCs w:val="22"/>
        </w:rPr>
        <w:t xml:space="preserve">vidē </w:t>
      </w:r>
      <w:r w:rsidRPr="00AD66F9">
        <w:rPr>
          <w:rFonts w:ascii="Arial" w:hAnsi="Arial" w:cs="Arial"/>
          <w:sz w:val="22"/>
          <w:szCs w:val="22"/>
        </w:rPr>
        <w:t xml:space="preserve">(cieņa un savstarpējo attiecību kultūra, vardarbība un </w:t>
      </w:r>
      <w:proofErr w:type="spellStart"/>
      <w:r w:rsidRPr="00AD66F9">
        <w:rPr>
          <w:rFonts w:ascii="Arial" w:hAnsi="Arial" w:cs="Arial"/>
          <w:sz w:val="22"/>
          <w:szCs w:val="22"/>
        </w:rPr>
        <w:t>mobings</w:t>
      </w:r>
      <w:proofErr w:type="spellEnd"/>
      <w:r w:rsidRPr="00AD66F9">
        <w:rPr>
          <w:rFonts w:ascii="Arial" w:hAnsi="Arial" w:cs="Arial"/>
          <w:sz w:val="22"/>
          <w:szCs w:val="22"/>
        </w:rPr>
        <w:t>, iecietības un empātijas veicināšana</w:t>
      </w:r>
      <w:r w:rsidRPr="00135C62">
        <w:rPr>
          <w:rFonts w:ascii="Arial" w:hAnsi="Arial" w:cs="Arial"/>
          <w:sz w:val="22"/>
          <w:szCs w:val="22"/>
        </w:rPr>
        <w:t xml:space="preserve"> utt.) un radīt mācību materiālu, kas būs noderīgs arī citiem kustības „Draudzīga skola” dalībniekiem.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 </w:t>
      </w:r>
      <w:r w:rsidRPr="00D90E55">
        <w:rPr>
          <w:rFonts w:ascii="Arial" w:hAnsi="Arial" w:cs="Arial"/>
          <w:sz w:val="22"/>
          <w:szCs w:val="22"/>
          <w:u w:val="single"/>
        </w:rPr>
        <w:t>Konkursā var piedalīties</w:t>
      </w:r>
      <w:r w:rsidRPr="00A053D7">
        <w:rPr>
          <w:rFonts w:ascii="Arial" w:hAnsi="Arial" w:cs="Arial"/>
          <w:sz w:val="22"/>
          <w:szCs w:val="22"/>
        </w:rPr>
        <w:t>: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4.1. ikviens vispārizglītojošās vai </w:t>
      </w:r>
      <w:r>
        <w:rPr>
          <w:rFonts w:ascii="Arial" w:hAnsi="Arial" w:cs="Arial"/>
          <w:sz w:val="22"/>
          <w:szCs w:val="22"/>
        </w:rPr>
        <w:t>profesionālās</w:t>
      </w:r>
      <w:r w:rsidRPr="00A053D7">
        <w:rPr>
          <w:rFonts w:ascii="Arial" w:hAnsi="Arial" w:cs="Arial"/>
          <w:sz w:val="22"/>
          <w:szCs w:val="22"/>
        </w:rPr>
        <w:t xml:space="preserve"> izglītības iestādes </w:t>
      </w:r>
      <w:r>
        <w:rPr>
          <w:rFonts w:ascii="Arial" w:hAnsi="Arial" w:cs="Arial"/>
          <w:sz w:val="22"/>
          <w:szCs w:val="22"/>
        </w:rPr>
        <w:t xml:space="preserve">pedagogs – klases </w:t>
      </w:r>
      <w:r w:rsidRPr="006F37E8">
        <w:rPr>
          <w:rFonts w:ascii="Arial" w:hAnsi="Arial" w:cs="Arial"/>
          <w:sz w:val="22"/>
          <w:szCs w:val="22"/>
        </w:rPr>
        <w:t>audzinātājs</w:t>
      </w:r>
      <w:r>
        <w:rPr>
          <w:rFonts w:ascii="Arial" w:hAnsi="Arial" w:cs="Arial"/>
          <w:sz w:val="22"/>
          <w:szCs w:val="22"/>
        </w:rPr>
        <w:t>;</w:t>
      </w:r>
      <w:bookmarkStart w:id="0" w:name="_GoBack"/>
      <w:bookmarkEnd w:id="0"/>
    </w:p>
    <w:p w:rsidR="007B1C10" w:rsidRPr="00A053D7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431EA8">
        <w:rPr>
          <w:rFonts w:ascii="Arial" w:hAnsi="Arial" w:cs="Arial"/>
          <w:sz w:val="22"/>
          <w:szCs w:val="22"/>
        </w:rPr>
        <w:t xml:space="preserve">4.2. iesūtītie darbi tiek vērtēti trijās kategorijās: </w:t>
      </w:r>
      <w:proofErr w:type="gramStart"/>
      <w:r w:rsidRPr="00431EA8">
        <w:rPr>
          <w:rFonts w:ascii="Arial" w:hAnsi="Arial" w:cs="Arial"/>
          <w:sz w:val="22"/>
          <w:szCs w:val="22"/>
        </w:rPr>
        <w:t>1. – 4.</w:t>
      </w:r>
      <w:proofErr w:type="gramEnd"/>
      <w:r w:rsidRPr="00431EA8">
        <w:rPr>
          <w:rFonts w:ascii="Arial" w:hAnsi="Arial" w:cs="Arial"/>
          <w:sz w:val="22"/>
          <w:szCs w:val="22"/>
        </w:rPr>
        <w:t xml:space="preserve"> klašu grupā, 5. – 9. klašu grupā</w:t>
      </w:r>
      <w:r>
        <w:rPr>
          <w:rFonts w:ascii="Arial" w:hAnsi="Arial" w:cs="Arial"/>
          <w:sz w:val="22"/>
          <w:szCs w:val="22"/>
        </w:rPr>
        <w:t xml:space="preserve"> un vidusskolu un profesionālās izglītības iestāžu</w:t>
      </w:r>
      <w:r w:rsidRPr="00431EA8">
        <w:rPr>
          <w:rFonts w:ascii="Arial" w:hAnsi="Arial" w:cs="Arial"/>
          <w:sz w:val="22"/>
          <w:szCs w:val="22"/>
        </w:rPr>
        <w:t xml:space="preserve"> grupā;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3</w:t>
      </w:r>
      <w:r w:rsidRPr="00A053D7">
        <w:rPr>
          <w:rFonts w:ascii="Arial" w:hAnsi="Arial" w:cs="Arial"/>
          <w:sz w:val="22"/>
          <w:szCs w:val="22"/>
        </w:rPr>
        <w:t xml:space="preserve">. katrs </w:t>
      </w:r>
      <w:r>
        <w:rPr>
          <w:rFonts w:ascii="Arial" w:hAnsi="Arial" w:cs="Arial"/>
          <w:sz w:val="22"/>
          <w:szCs w:val="22"/>
        </w:rPr>
        <w:t xml:space="preserve">pedagogs </w:t>
      </w:r>
      <w:r w:rsidRPr="00A053D7">
        <w:rPr>
          <w:rFonts w:ascii="Arial" w:hAnsi="Arial" w:cs="Arial"/>
          <w:sz w:val="22"/>
          <w:szCs w:val="22"/>
        </w:rPr>
        <w:t xml:space="preserve">var </w:t>
      </w:r>
      <w:r>
        <w:rPr>
          <w:rFonts w:ascii="Arial" w:hAnsi="Arial" w:cs="Arial"/>
          <w:sz w:val="22"/>
          <w:szCs w:val="22"/>
        </w:rPr>
        <w:t>ie</w:t>
      </w:r>
      <w:r w:rsidRPr="00A053D7">
        <w:rPr>
          <w:rFonts w:ascii="Arial" w:hAnsi="Arial" w:cs="Arial"/>
          <w:sz w:val="22"/>
          <w:szCs w:val="22"/>
        </w:rPr>
        <w:t xml:space="preserve">sūtīt tikai vienu </w:t>
      </w:r>
      <w:r>
        <w:rPr>
          <w:rFonts w:ascii="Arial" w:hAnsi="Arial" w:cs="Arial"/>
          <w:sz w:val="22"/>
          <w:szCs w:val="22"/>
        </w:rPr>
        <w:t>stundas plānu un norises aprakstu;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4.4. audzināšanas stundai, kurā izmantoti iesūtāmais </w:t>
      </w:r>
      <w:smartTag w:uri="schemas-tilde-lv/tildestengine" w:element="veidnes">
        <w:smartTagPr>
          <w:attr w:name="id" w:val="-1"/>
          <w:attr w:name="baseform" w:val="plāns"/>
          <w:attr w:name="text" w:val="plāns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norises apraksts, jābūt jau novadītai (jānorāda datums un klase/ klases, ar kurām strādāts);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5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audzināšanas stundas plānam un aprakstam</w:t>
      </w:r>
      <w:r w:rsidRPr="00A053D7">
        <w:rPr>
          <w:rFonts w:ascii="Arial" w:hAnsi="Arial" w:cs="Arial"/>
          <w:sz w:val="22"/>
          <w:szCs w:val="22"/>
        </w:rPr>
        <w:t xml:space="preserve"> jābūt sagatavota</w:t>
      </w:r>
      <w:r>
        <w:rPr>
          <w:rFonts w:ascii="Arial" w:hAnsi="Arial" w:cs="Arial"/>
          <w:sz w:val="22"/>
          <w:szCs w:val="22"/>
        </w:rPr>
        <w:t>m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datorrakstā, burtu lielums – 12;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6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vēlams iespēju robežās materiālu papildināt ar video vai fotomateriāliem no mācību stundas norises, kā arī skolēnu atsauksmēm un viedokļiem par konkrēto mācību stundu;</w:t>
      </w:r>
    </w:p>
    <w:p w:rsidR="007B1C10" w:rsidRPr="00A053D7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4.7. plānam un aprakstam jāiekļaujas piecu lappušu apjomā.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Pr="002404F6">
        <w:rPr>
          <w:rFonts w:ascii="Arial" w:hAnsi="Arial" w:cs="Arial"/>
          <w:sz w:val="22"/>
          <w:szCs w:val="22"/>
        </w:rPr>
        <w:t xml:space="preserve">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kārtība</w:t>
      </w:r>
      <w:r w:rsidRPr="002404F6">
        <w:rPr>
          <w:rFonts w:ascii="Arial" w:hAnsi="Arial" w:cs="Arial"/>
          <w:sz w:val="22"/>
          <w:szCs w:val="22"/>
        </w:rPr>
        <w:t xml:space="preserve"> – </w:t>
      </w:r>
      <w:proofErr w:type="gramStart"/>
      <w:r w:rsidRPr="002404F6">
        <w:rPr>
          <w:rFonts w:ascii="Arial" w:hAnsi="Arial" w:cs="Arial"/>
          <w:sz w:val="22"/>
          <w:szCs w:val="22"/>
        </w:rPr>
        <w:t>konkursam paredzēt</w:t>
      </w:r>
      <w:r>
        <w:rPr>
          <w:rFonts w:ascii="Arial" w:hAnsi="Arial" w:cs="Arial"/>
          <w:sz w:val="22"/>
          <w:szCs w:val="22"/>
        </w:rPr>
        <w:t>o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audzināšanas stundu plānus un aprakstus ar papildmateriāliem</w:t>
      </w:r>
      <w:proofErr w:type="gramEnd"/>
      <w:r w:rsidRPr="002404F6">
        <w:rPr>
          <w:rFonts w:ascii="Arial" w:hAnsi="Arial" w:cs="Arial"/>
          <w:sz w:val="22"/>
          <w:szCs w:val="22"/>
        </w:rPr>
        <w:t xml:space="preserve"> jānosūta Valsts bērnu tiesību aizsardzības inspekcij</w:t>
      </w:r>
      <w:r>
        <w:rPr>
          <w:rFonts w:ascii="Arial" w:hAnsi="Arial" w:cs="Arial"/>
          <w:sz w:val="22"/>
          <w:szCs w:val="22"/>
        </w:rPr>
        <w:t>ai</w:t>
      </w:r>
      <w:r w:rsidRPr="002404F6">
        <w:rPr>
          <w:rFonts w:ascii="Arial" w:hAnsi="Arial" w:cs="Arial"/>
          <w:sz w:val="22"/>
          <w:szCs w:val="22"/>
        </w:rPr>
        <w:t xml:space="preserve"> ar norādi </w:t>
      </w:r>
      <w:r>
        <w:rPr>
          <w:rFonts w:ascii="Arial" w:hAnsi="Arial" w:cs="Arial"/>
          <w:sz w:val="22"/>
          <w:szCs w:val="22"/>
        </w:rPr>
        <w:t>-</w:t>
      </w:r>
      <w:r w:rsidRPr="002404F6">
        <w:rPr>
          <w:rFonts w:ascii="Arial" w:hAnsi="Arial" w:cs="Arial"/>
          <w:sz w:val="22"/>
          <w:szCs w:val="22"/>
        </w:rPr>
        <w:t xml:space="preserve"> konkursam „</w:t>
      </w:r>
      <w:r>
        <w:rPr>
          <w:rFonts w:ascii="Arial" w:hAnsi="Arial" w:cs="Arial"/>
          <w:sz w:val="22"/>
          <w:szCs w:val="22"/>
        </w:rPr>
        <w:t xml:space="preserve">Labākās audzināšanas stundas </w:t>
      </w:r>
      <w:smartTag w:uri="schemas-tilde-lv/tildestengine" w:element="veidnes">
        <w:smartTagPr>
          <w:attr w:name="id" w:val="-1"/>
          <w:attr w:name="baseform" w:val="plāns"/>
          <w:attr w:name="text" w:val="plāns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apraksts</w:t>
      </w:r>
      <w:r w:rsidRPr="002404F6">
        <w:rPr>
          <w:rFonts w:ascii="Arial" w:hAnsi="Arial" w:cs="Arial"/>
          <w:sz w:val="22"/>
          <w:szCs w:val="22"/>
        </w:rPr>
        <w:t>”.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 Nosūtot konkursa darbu,</w:t>
      </w:r>
      <w:r w:rsidRPr="00A053D7">
        <w:rPr>
          <w:rFonts w:ascii="Arial" w:hAnsi="Arial" w:cs="Arial"/>
          <w:sz w:val="22"/>
          <w:szCs w:val="22"/>
        </w:rPr>
        <w:t xml:space="preserve"> jānorāda: iesniedzēja vārds uzvārds, adrese, tālruņa numurs, izglītības iestāde</w:t>
      </w:r>
      <w:r>
        <w:rPr>
          <w:rFonts w:ascii="Arial" w:hAnsi="Arial" w:cs="Arial"/>
          <w:sz w:val="22"/>
          <w:szCs w:val="22"/>
        </w:rPr>
        <w:t>, audzināmā</w:t>
      </w:r>
      <w:r w:rsidRPr="00A053D7">
        <w:rPr>
          <w:rFonts w:ascii="Arial" w:hAnsi="Arial" w:cs="Arial"/>
          <w:sz w:val="22"/>
          <w:szCs w:val="22"/>
        </w:rPr>
        <w:t xml:space="preserve"> klase, e-pasts.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var iesniegt: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6.1. nosūtot t</w:t>
      </w:r>
      <w:r>
        <w:rPr>
          <w:rFonts w:ascii="Arial" w:hAnsi="Arial" w:cs="Arial"/>
          <w:sz w:val="22"/>
          <w:szCs w:val="22"/>
        </w:rPr>
        <w:t>o</w:t>
      </w:r>
      <w:r w:rsidRPr="00A053D7">
        <w:rPr>
          <w:rFonts w:ascii="Arial" w:hAnsi="Arial" w:cs="Arial"/>
          <w:sz w:val="22"/>
          <w:szCs w:val="22"/>
        </w:rPr>
        <w:t xml:space="preserve">s elektroniski uz e-pastu </w:t>
      </w:r>
      <w:hyperlink r:id="rId4" w:history="1">
        <w:r w:rsidRPr="00785A0E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 w:rsidRPr="00A053D7">
        <w:rPr>
          <w:rFonts w:ascii="Arial" w:hAnsi="Arial" w:cs="Arial"/>
          <w:sz w:val="22"/>
          <w:szCs w:val="22"/>
        </w:rPr>
        <w:t>;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 xml:space="preserve">6.2. izmantojot pastu </w:t>
      </w:r>
      <w:proofErr w:type="gramStart"/>
      <w:r w:rsidRPr="00A053D7">
        <w:rPr>
          <w:rFonts w:ascii="Arial" w:hAnsi="Arial" w:cs="Arial"/>
          <w:sz w:val="22"/>
          <w:szCs w:val="22"/>
        </w:rPr>
        <w:t>(</w:t>
      </w:r>
      <w:proofErr w:type="gramEnd"/>
      <w:r w:rsidRPr="00A053D7">
        <w:rPr>
          <w:rFonts w:ascii="Arial" w:hAnsi="Arial" w:cs="Arial"/>
          <w:sz w:val="22"/>
          <w:szCs w:val="22"/>
        </w:rPr>
        <w:t>adrese: Valsts bērnu tiesību aizsardzības inspekcija</w:t>
      </w:r>
      <w:r>
        <w:rPr>
          <w:rFonts w:ascii="Arial" w:hAnsi="Arial" w:cs="Arial"/>
          <w:sz w:val="22"/>
          <w:szCs w:val="22"/>
        </w:rPr>
        <w:t>i,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Ventspils iela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A053D7">
        <w:rPr>
          <w:rFonts w:ascii="Arial" w:hAnsi="Arial" w:cs="Arial"/>
          <w:sz w:val="22"/>
          <w:szCs w:val="22"/>
        </w:rPr>
        <w:t>);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 xml:space="preserve">6.3. nododot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inspekcijā</w:t>
      </w:r>
      <w:r w:rsidRPr="00A053D7">
        <w:rPr>
          <w:rFonts w:ascii="Arial" w:hAnsi="Arial" w:cs="Arial"/>
          <w:sz w:val="22"/>
          <w:szCs w:val="22"/>
        </w:rPr>
        <w:t>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7.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termiņš</w:t>
      </w:r>
      <w:r w:rsidRPr="001574DB">
        <w:rPr>
          <w:rFonts w:ascii="Arial" w:hAnsi="Arial" w:cs="Arial"/>
          <w:sz w:val="22"/>
          <w:szCs w:val="22"/>
        </w:rPr>
        <w:t xml:space="preserve"> – no </w:t>
      </w:r>
      <w:r w:rsidRPr="0036245B">
        <w:rPr>
          <w:rFonts w:ascii="Arial" w:hAnsi="Arial" w:cs="Arial"/>
          <w:sz w:val="22"/>
          <w:szCs w:val="22"/>
        </w:rPr>
        <w:t>201</w:t>
      </w:r>
      <w:r w:rsidR="00E7396D">
        <w:rPr>
          <w:rFonts w:ascii="Arial" w:hAnsi="Arial" w:cs="Arial"/>
          <w:sz w:val="22"/>
          <w:szCs w:val="22"/>
        </w:rPr>
        <w:t>8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 w:rsidR="00E7396D">
        <w:rPr>
          <w:rFonts w:ascii="Arial" w:hAnsi="Arial" w:cs="Arial"/>
          <w:sz w:val="22"/>
          <w:szCs w:val="22"/>
        </w:rPr>
        <w:t>2</w:t>
      </w:r>
      <w:r w:rsidRPr="0036245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novembra </w:t>
      </w:r>
      <w:r w:rsidRPr="0036245B">
        <w:rPr>
          <w:rFonts w:ascii="Arial" w:hAnsi="Arial" w:cs="Arial"/>
          <w:sz w:val="22"/>
          <w:szCs w:val="22"/>
        </w:rPr>
        <w:t>līdz 201</w:t>
      </w:r>
      <w:r w:rsidR="00E7396D">
        <w:rPr>
          <w:rFonts w:ascii="Arial" w:hAnsi="Arial" w:cs="Arial"/>
          <w:sz w:val="22"/>
          <w:szCs w:val="22"/>
        </w:rPr>
        <w:t>8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 w:rsidR="00E7396D">
        <w:rPr>
          <w:rFonts w:ascii="Arial" w:hAnsi="Arial" w:cs="Arial"/>
          <w:sz w:val="22"/>
          <w:szCs w:val="22"/>
        </w:rPr>
        <w:t>3</w:t>
      </w:r>
      <w:r w:rsidRPr="0036245B">
        <w:rPr>
          <w:rFonts w:ascii="Arial" w:hAnsi="Arial" w:cs="Arial"/>
          <w:sz w:val="22"/>
          <w:szCs w:val="22"/>
        </w:rPr>
        <w:t>. </w:t>
      </w:r>
      <w:r>
        <w:rPr>
          <w:rFonts w:ascii="Arial" w:hAnsi="Arial" w:cs="Arial"/>
          <w:sz w:val="22"/>
          <w:szCs w:val="22"/>
        </w:rPr>
        <w:t>decembrim</w:t>
      </w:r>
      <w:r w:rsidRPr="0036245B">
        <w:rPr>
          <w:rFonts w:ascii="Arial" w:hAnsi="Arial" w:cs="Arial"/>
          <w:sz w:val="22"/>
          <w:szCs w:val="22"/>
        </w:rPr>
        <w:t>.</w:t>
      </w:r>
    </w:p>
    <w:p w:rsidR="007B1C10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8. </w:t>
      </w:r>
      <w:r w:rsidRPr="00A66C77">
        <w:rPr>
          <w:rFonts w:ascii="Arial" w:hAnsi="Arial" w:cs="Arial"/>
          <w:sz w:val="22"/>
          <w:szCs w:val="22"/>
          <w:u w:val="single"/>
        </w:rPr>
        <w:t>Prasības konkursantiem</w:t>
      </w:r>
      <w:r>
        <w:rPr>
          <w:rFonts w:ascii="Arial" w:hAnsi="Arial" w:cs="Arial"/>
          <w:sz w:val="22"/>
          <w:szCs w:val="22"/>
        </w:rPr>
        <w:t xml:space="preserve">: 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8.1. </w:t>
      </w:r>
      <w:r w:rsidRPr="001574DB">
        <w:rPr>
          <w:rFonts w:ascii="Arial" w:hAnsi="Arial" w:cs="Arial"/>
          <w:sz w:val="22"/>
          <w:szCs w:val="22"/>
        </w:rPr>
        <w:t xml:space="preserve">autors apraksta </w:t>
      </w:r>
      <w:r>
        <w:rPr>
          <w:rFonts w:ascii="Arial" w:hAnsi="Arial" w:cs="Arial"/>
          <w:sz w:val="22"/>
          <w:szCs w:val="22"/>
        </w:rPr>
        <w:t>sagatavotās mācību stundas plānu un norisi, minot būtiskākos mērķus, kas tiek sasniegti ar stundas palīdzību, un to pamatojumu;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8.2. mācību stundā iespējams aplūkot vienu vai vairākas problēmas un izaicinājumus, kas pedagogam šķiet būtiski;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8.3. vēlams nosaukt stundas sagatavošanā izmantotos materiālus un informatīvos resursus;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8.4. nepieciešams arī novadītās audzināšanas stundas novērtējums un secinājumi, kā arī ieskicēti tālākie darba ar klasi virzieni stundā aktualizēto problēmu vai izaicinājumu risināšanai.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9. </w:t>
      </w:r>
      <w:r w:rsidRPr="00A66C77">
        <w:rPr>
          <w:rFonts w:ascii="Arial" w:hAnsi="Arial" w:cs="Arial"/>
          <w:sz w:val="22"/>
          <w:szCs w:val="22"/>
          <w:u w:val="single"/>
        </w:rPr>
        <w:t>Kritēriji</w:t>
      </w:r>
      <w:r w:rsidRPr="00A053D7">
        <w:rPr>
          <w:rFonts w:ascii="Arial" w:hAnsi="Arial" w:cs="Arial"/>
          <w:sz w:val="22"/>
          <w:szCs w:val="22"/>
        </w:rPr>
        <w:t xml:space="preserve"> – vērtēšanas komisija iesūtītos darbus vērtē pēc </w:t>
      </w:r>
      <w:r>
        <w:rPr>
          <w:rFonts w:ascii="Arial" w:hAnsi="Arial" w:cs="Arial"/>
          <w:sz w:val="22"/>
          <w:szCs w:val="22"/>
        </w:rPr>
        <w:t>to</w:t>
      </w:r>
      <w:r w:rsidRPr="00A053D7">
        <w:rPr>
          <w:rFonts w:ascii="Arial" w:hAnsi="Arial" w:cs="Arial"/>
          <w:sz w:val="22"/>
          <w:szCs w:val="22"/>
        </w:rPr>
        <w:t xml:space="preserve"> atbilstības konkursa</w:t>
      </w:r>
      <w:r>
        <w:rPr>
          <w:rFonts w:ascii="Arial" w:hAnsi="Arial" w:cs="Arial"/>
          <w:sz w:val="22"/>
          <w:szCs w:val="22"/>
        </w:rPr>
        <w:t xml:space="preserve"> noteiktajam</w:t>
      </w:r>
      <w:r w:rsidRPr="00A053D7">
        <w:rPr>
          <w:rFonts w:ascii="Arial" w:hAnsi="Arial" w:cs="Arial"/>
          <w:sz w:val="22"/>
          <w:szCs w:val="22"/>
        </w:rPr>
        <w:t xml:space="preserve"> mērķim</w:t>
      </w:r>
      <w:r>
        <w:rPr>
          <w:rFonts w:ascii="Arial" w:hAnsi="Arial" w:cs="Arial"/>
          <w:sz w:val="22"/>
          <w:szCs w:val="22"/>
        </w:rPr>
        <w:t xml:space="preserve"> un </w:t>
      </w:r>
      <w:r w:rsidRPr="00CE2DBB">
        <w:rPr>
          <w:rFonts w:ascii="Arial" w:hAnsi="Arial" w:cs="Arial"/>
          <w:sz w:val="22"/>
          <w:szCs w:val="22"/>
        </w:rPr>
        <w:t>prasībām</w:t>
      </w:r>
      <w:r>
        <w:rPr>
          <w:rFonts w:ascii="Arial" w:hAnsi="Arial" w:cs="Arial"/>
          <w:sz w:val="22"/>
          <w:szCs w:val="22"/>
        </w:rPr>
        <w:t>, ņemot vērā stundas saturu un idejas, kā arī izmantotos materiālus un darba metodes. Būtiska nozīme darbu vērtēšanā būs papildmateriāliem – skolēnu atsauksmēm un viedokļiem, video vai foto materiāliem u.tml.</w:t>
      </w:r>
    </w:p>
    <w:p w:rsidR="007B1C10" w:rsidRPr="00955951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10. </w:t>
      </w:r>
      <w:r w:rsidRPr="00C423A0">
        <w:rPr>
          <w:rFonts w:ascii="Arial" w:hAnsi="Arial" w:cs="Arial"/>
          <w:sz w:val="22"/>
          <w:szCs w:val="22"/>
        </w:rPr>
        <w:t>Vērtēšanas komisija</w:t>
      </w:r>
      <w:r w:rsidRPr="00955951">
        <w:rPr>
          <w:rFonts w:ascii="Arial" w:hAnsi="Arial" w:cs="Arial"/>
          <w:sz w:val="22"/>
          <w:szCs w:val="22"/>
        </w:rPr>
        <w:t xml:space="preserve"> – konkursā iesniegt</w:t>
      </w:r>
      <w:r>
        <w:rPr>
          <w:rFonts w:ascii="Arial" w:hAnsi="Arial" w:cs="Arial"/>
          <w:sz w:val="22"/>
          <w:szCs w:val="22"/>
        </w:rPr>
        <w:t>o</w:t>
      </w:r>
      <w:r w:rsidRPr="00955951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 w:val="22"/>
          <w:szCs w:val="22"/>
        </w:rPr>
        <w:t>darbu</w:t>
      </w:r>
      <w:r w:rsidRPr="00955951">
        <w:rPr>
          <w:rFonts w:ascii="Arial" w:hAnsi="Arial" w:cs="Arial"/>
          <w:sz w:val="22"/>
          <w:szCs w:val="22"/>
        </w:rPr>
        <w:t>s izskata vērtēšanas komisijas locekļi:</w:t>
      </w:r>
    </w:p>
    <w:p w:rsidR="007B1C10" w:rsidRPr="00E61946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10.1. Valsts bērnu tiesību aizsardzības inspekcijas pārstāvji;</w:t>
      </w:r>
    </w:p>
    <w:p w:rsidR="007B1C10" w:rsidRDefault="007B1C10" w:rsidP="008D28DB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10.2.</w:t>
      </w:r>
      <w:r>
        <w:rPr>
          <w:rFonts w:ascii="Arial" w:hAnsi="Arial" w:cs="Arial"/>
          <w:sz w:val="22"/>
          <w:szCs w:val="22"/>
        </w:rPr>
        <w:t xml:space="preserve"> </w:t>
      </w:r>
      <w:r w:rsidRPr="00E61946">
        <w:rPr>
          <w:rFonts w:ascii="Arial" w:hAnsi="Arial" w:cs="Arial"/>
          <w:sz w:val="22"/>
          <w:szCs w:val="22"/>
        </w:rPr>
        <w:t>Izglītības un zinātnes ministrijas pārstāvis</w:t>
      </w:r>
      <w:r w:rsidR="008D28DB">
        <w:rPr>
          <w:rFonts w:ascii="Arial" w:hAnsi="Arial" w:cs="Arial"/>
          <w:sz w:val="22"/>
          <w:szCs w:val="22"/>
        </w:rPr>
        <w:t>.</w:t>
      </w:r>
    </w:p>
    <w:p w:rsidR="007B1C10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1904">
        <w:rPr>
          <w:rFonts w:ascii="Arial" w:hAnsi="Arial" w:cs="Arial"/>
          <w:sz w:val="22"/>
          <w:szCs w:val="22"/>
        </w:rPr>
        <w:t xml:space="preserve">11. </w:t>
      </w:r>
      <w:r w:rsidRPr="00A01904">
        <w:rPr>
          <w:rFonts w:ascii="Arial" w:hAnsi="Arial" w:cs="Arial"/>
          <w:sz w:val="22"/>
          <w:szCs w:val="22"/>
          <w:u w:val="single"/>
        </w:rPr>
        <w:t>Apbalvošana</w:t>
      </w:r>
      <w:r>
        <w:rPr>
          <w:rFonts w:ascii="Arial" w:hAnsi="Arial" w:cs="Arial"/>
          <w:sz w:val="22"/>
          <w:szCs w:val="22"/>
        </w:rPr>
        <w:t xml:space="preserve"> </w:t>
      </w:r>
      <w:r w:rsidRPr="00A01904">
        <w:rPr>
          <w:rFonts w:ascii="Arial" w:hAnsi="Arial" w:cs="Arial"/>
          <w:sz w:val="22"/>
          <w:szCs w:val="22"/>
        </w:rPr>
        <w:t>notiek 201</w:t>
      </w:r>
      <w:r w:rsidR="005C275E">
        <w:rPr>
          <w:rFonts w:ascii="Arial" w:hAnsi="Arial" w:cs="Arial"/>
          <w:sz w:val="22"/>
          <w:szCs w:val="22"/>
        </w:rPr>
        <w:t>8</w:t>
      </w:r>
      <w:r w:rsidRPr="00A01904">
        <w:rPr>
          <w:rFonts w:ascii="Arial" w:hAnsi="Arial" w:cs="Arial"/>
          <w:sz w:val="22"/>
          <w:szCs w:val="22"/>
        </w:rPr>
        <w:t xml:space="preserve">. gada decembra </w:t>
      </w:r>
      <w:r>
        <w:rPr>
          <w:rFonts w:ascii="Arial" w:hAnsi="Arial" w:cs="Arial"/>
          <w:sz w:val="22"/>
          <w:szCs w:val="22"/>
        </w:rPr>
        <w:t>otrajā</w:t>
      </w:r>
      <w:r w:rsidRPr="00A01904">
        <w:rPr>
          <w:rFonts w:ascii="Arial" w:hAnsi="Arial" w:cs="Arial"/>
          <w:sz w:val="22"/>
          <w:szCs w:val="22"/>
        </w:rPr>
        <w:t xml:space="preserve"> pusē.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947104">
        <w:rPr>
          <w:rFonts w:ascii="Arial" w:hAnsi="Arial" w:cs="Arial"/>
          <w:sz w:val="22"/>
          <w:szCs w:val="22"/>
        </w:rPr>
        <w:t xml:space="preserve">11.1. tiek apbalvots labākais audzināšanas mācību stundas </w:t>
      </w:r>
      <w:smartTag w:uri="schemas-tilde-lv/tildestengine" w:element="veidnes">
        <w:smartTagPr>
          <w:attr w:name="id" w:val="-1"/>
          <w:attr w:name="baseform" w:val="plāns"/>
          <w:attr w:name="text" w:val="plāns"/>
        </w:smartTagPr>
        <w:r w:rsidRPr="00947104">
          <w:rPr>
            <w:rFonts w:ascii="Arial" w:hAnsi="Arial" w:cs="Arial"/>
            <w:sz w:val="22"/>
            <w:szCs w:val="22"/>
          </w:rPr>
          <w:t>plāns</w:t>
        </w:r>
      </w:smartTag>
      <w:r w:rsidRPr="00947104">
        <w:rPr>
          <w:rFonts w:ascii="Arial" w:hAnsi="Arial" w:cs="Arial"/>
          <w:sz w:val="22"/>
          <w:szCs w:val="22"/>
        </w:rPr>
        <w:t xml:space="preserve"> un apraksts katrā vērtēšanas kategorijā;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11.2. konkursa komisija pēc saviem ieskatiem var piešķirt arī veicināšanas balvas;</w:t>
      </w:r>
    </w:p>
    <w:p w:rsidR="007B1C10" w:rsidRDefault="007B1C10" w:rsidP="007B1C10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11.2. konkursa balvas </w:t>
      </w:r>
      <w:r w:rsidRPr="00DB52B5">
        <w:rPr>
          <w:rFonts w:ascii="Arial" w:hAnsi="Arial" w:cs="Arial"/>
          <w:sz w:val="22"/>
          <w:szCs w:val="22"/>
        </w:rPr>
        <w:t>– iespēja apmeklēt kultūras un izklaides pasākumus.</w:t>
      </w:r>
    </w:p>
    <w:p w:rsidR="007B1C10" w:rsidRPr="00A053D7" w:rsidRDefault="007B1C10" w:rsidP="007B1C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12. Labākie darbi tiks publicēti Valsts bērnu tiesību aizsardzības inspekcijas mājaslapas sadaļā „Draudzīga skola”.</w:t>
      </w:r>
    </w:p>
    <w:p w:rsidR="007B1C10" w:rsidRPr="00082836" w:rsidRDefault="007B1C10" w:rsidP="007B1C10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12. Informācija par konkursu – kon</w:t>
      </w:r>
      <w:r>
        <w:rPr>
          <w:rFonts w:ascii="Arial" w:hAnsi="Arial" w:cs="Arial"/>
          <w:sz w:val="22"/>
          <w:szCs w:val="22"/>
        </w:rPr>
        <w:t>kursa pieteikumu</w:t>
      </w:r>
      <w:r w:rsidRPr="00A053D7">
        <w:rPr>
          <w:rFonts w:ascii="Arial" w:hAnsi="Arial" w:cs="Arial"/>
          <w:sz w:val="22"/>
          <w:szCs w:val="22"/>
        </w:rPr>
        <w:t xml:space="preserve"> publicē</w:t>
      </w:r>
      <w:r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>Valsts bērnu tiesību aizsardzības inspekcijas interneta mājaslapā (</w:t>
      </w:r>
      <w:hyperlink r:id="rId5" w:history="1">
        <w:r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Pr="00A053D7">
        <w:rPr>
          <w:rFonts w:ascii="Arial" w:hAnsi="Arial" w:cs="Arial"/>
          <w:sz w:val="22"/>
          <w:szCs w:val="22"/>
        </w:rPr>
        <w:t xml:space="preserve">), </w:t>
      </w:r>
      <w:r>
        <w:rPr>
          <w:rFonts w:ascii="Arial" w:hAnsi="Arial" w:cs="Arial"/>
          <w:sz w:val="22"/>
          <w:szCs w:val="22"/>
        </w:rPr>
        <w:t xml:space="preserve">iespēju robežās - </w:t>
      </w:r>
      <w:r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 w:rsidRPr="00A053D7">
        <w:rPr>
          <w:rFonts w:ascii="Arial" w:hAnsi="Arial" w:cs="Arial"/>
          <w:sz w:val="22"/>
          <w:szCs w:val="22"/>
        </w:rPr>
        <w:t xml:space="preserve">, kā arī </w:t>
      </w:r>
      <w:r>
        <w:rPr>
          <w:rFonts w:ascii="Arial" w:hAnsi="Arial" w:cs="Arial"/>
          <w:sz w:val="22"/>
          <w:szCs w:val="22"/>
        </w:rPr>
        <w:t>inspekcijas resursos sociālajos tīklos.</w:t>
      </w:r>
      <w:r w:rsidRPr="00A053D7">
        <w:rPr>
          <w:rFonts w:ascii="Arial" w:hAnsi="Arial" w:cs="Arial"/>
          <w:sz w:val="22"/>
          <w:szCs w:val="22"/>
        </w:rPr>
        <w:t xml:space="preserve"> Vienlaikus informāciju par konkursiem sniedz valsts bērn</w:t>
      </w:r>
      <w:r>
        <w:rPr>
          <w:rFonts w:ascii="Arial" w:hAnsi="Arial" w:cs="Arial"/>
          <w:sz w:val="22"/>
          <w:szCs w:val="22"/>
        </w:rPr>
        <w:t>u</w:t>
      </w:r>
      <w:r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p w:rsidR="007B1C10" w:rsidRDefault="007B1C10" w:rsidP="007B1C10"/>
    <w:p w:rsidR="005B778C" w:rsidRDefault="005B778C"/>
    <w:sectPr w:rsidR="005B778C" w:rsidSect="001F22DA">
      <w:footerReference w:type="even" r:id="rId6"/>
      <w:footerReference w:type="default" r:id="rId7"/>
      <w:pgSz w:w="11906" w:h="16838"/>
      <w:pgMar w:top="1079" w:right="1466" w:bottom="540" w:left="1620" w:header="708" w:footer="391" w:gutter="0"/>
      <w:pgNumType w:fmt="numberInDash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AD66F9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22DA" w:rsidRDefault="00AD66F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AD66F9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B52B5"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1F22DA" w:rsidRDefault="00AD66F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10"/>
    <w:rsid w:val="003D7226"/>
    <w:rsid w:val="005B778C"/>
    <w:rsid w:val="005C275E"/>
    <w:rsid w:val="007B1C10"/>
    <w:rsid w:val="008D28DB"/>
    <w:rsid w:val="00AD66F9"/>
    <w:rsid w:val="00AF6199"/>
    <w:rsid w:val="00DB52B5"/>
    <w:rsid w:val="00E264E4"/>
    <w:rsid w:val="00E7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73D25-D1B2-4576-8A97-F60B33C40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1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B1C10"/>
    <w:rPr>
      <w:color w:val="0000FF"/>
      <w:u w:val="single"/>
    </w:rPr>
  </w:style>
  <w:style w:type="paragraph" w:styleId="Header">
    <w:name w:val="header"/>
    <w:basedOn w:val="Normal"/>
    <w:link w:val="HeaderChar"/>
    <w:rsid w:val="007B1C1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B1C10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7B1C1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B1C10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7B1C10"/>
  </w:style>
  <w:style w:type="paragraph" w:styleId="BalloonText">
    <w:name w:val="Balloon Text"/>
    <w:basedOn w:val="Normal"/>
    <w:link w:val="BalloonTextChar"/>
    <w:uiPriority w:val="99"/>
    <w:semiHidden/>
    <w:unhideWhenUsed/>
    <w:rsid w:val="00DB52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2B5"/>
    <w:rPr>
      <w:rFonts w:ascii="Segoe UI" w:eastAsia="Times New Roman" w:hAnsi="Segoe UI" w:cs="Segoe UI"/>
      <w:sz w:val="18"/>
      <w:szCs w:val="18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www.bti.gov.lv" TargetMode="External"/><Relationship Id="rId4" Type="http://schemas.openxmlformats.org/officeDocument/2006/relationships/hyperlink" Target="mailto:taivo.trams@bti.gov.l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564</Words>
  <Characters>3780</Characters>
  <Application>Microsoft Office Word</Application>
  <DocSecurity>0</DocSecurity>
  <Lines>66</Lines>
  <Paragraphs>17</Paragraphs>
  <ScaleCrop>false</ScaleCrop>
  <Company/>
  <LinksUpToDate>false</LinksUpToDate>
  <CharactersWithSpaces>4327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9</cp:revision>
  <cp:lastPrinted>2018-10-17T13:19:00Z</cp:lastPrinted>
  <dcterms:created xsi:type="dcterms:W3CDTF">2018-10-17T13:15:00Z</dcterms:created>
  <dcterms:modified xsi:type="dcterms:W3CDTF">2018-10-17T14:49:00Z</dcterms:modified>
</cp:coreProperties>
</file>