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91B2F" w:rsidRPr="00AA0224" w:rsidRDefault="00091B2F" w:rsidP="00665A0A">
      <w:pPr>
        <w:spacing w:after="0" w:line="240" w:lineRule="auto"/>
        <w:rPr>
          <w:rFonts w:asciiTheme="minorHAnsi" w:hAnsiTheme="minorHAnsi"/>
          <w:b/>
          <w:sz w:val="36"/>
          <w:szCs w:val="36"/>
        </w:rPr>
      </w:pPr>
      <w:r w:rsidRPr="0087179F">
        <w:rPr>
          <w:rFonts w:asciiTheme="minorHAnsi" w:hAnsiTheme="minorHAnsi"/>
          <w:b/>
          <w:sz w:val="36"/>
          <w:szCs w:val="36"/>
        </w:rPr>
        <w:t>Vadlīnijas un ieteikumi kustības “Draudzīga skola” konferences “Būvējam drošu skolu”</w:t>
      </w:r>
    </w:p>
    <w:p w:rsidR="00AA0224" w:rsidRPr="0087179F" w:rsidRDefault="00AA0224" w:rsidP="00665A0A">
      <w:pPr>
        <w:spacing w:after="0" w:line="240" w:lineRule="auto"/>
        <w:rPr>
          <w:rFonts w:asciiTheme="minorHAnsi" w:hAnsiTheme="minorHAnsi"/>
          <w:b/>
          <w:sz w:val="28"/>
          <w:szCs w:val="28"/>
        </w:rPr>
      </w:pPr>
    </w:p>
    <w:p w:rsidR="00091B2F" w:rsidRPr="00EA34B0" w:rsidRDefault="00091B2F" w:rsidP="00665A0A">
      <w:pPr>
        <w:spacing w:after="0" w:line="240" w:lineRule="auto"/>
        <w:ind w:left="720"/>
        <w:rPr>
          <w:rFonts w:asciiTheme="minorHAnsi" w:hAnsiTheme="minorHAnsi"/>
          <w:b/>
          <w:sz w:val="28"/>
          <w:szCs w:val="28"/>
        </w:rPr>
      </w:pPr>
      <w:r w:rsidRPr="00EA34B0">
        <w:rPr>
          <w:rFonts w:asciiTheme="minorHAnsi" w:hAnsiTheme="minorHAnsi"/>
          <w:b/>
          <w:sz w:val="28"/>
          <w:szCs w:val="28"/>
        </w:rPr>
        <w:t>Vai man jāiesaistās draudzīgas vides veidošanā skolā? Ja nē, tad kam tad ar to jānodarbojas?</w:t>
      </w:r>
    </w:p>
    <w:p w:rsidR="003217A0" w:rsidRDefault="00AA0224" w:rsidP="00665A0A">
      <w:pPr>
        <w:spacing w:after="0" w:line="240" w:lineRule="auto"/>
        <w:ind w:left="720"/>
        <w:rPr>
          <w:rFonts w:asciiTheme="minorHAnsi" w:hAnsiTheme="minorHAnsi"/>
          <w:szCs w:val="24"/>
        </w:rPr>
      </w:pPr>
      <w:r w:rsidRPr="00665A0A">
        <w:rPr>
          <w:rFonts w:asciiTheme="minorHAnsi" w:hAnsiTheme="minorHAnsi"/>
          <w:szCs w:val="24"/>
        </w:rPr>
        <w:t>Uz šo jautājumu l</w:t>
      </w:r>
      <w:r w:rsidR="003217A0" w:rsidRPr="00665A0A">
        <w:rPr>
          <w:rFonts w:asciiTheme="minorHAnsi" w:hAnsiTheme="minorHAnsi"/>
          <w:szCs w:val="24"/>
        </w:rPr>
        <w:t>ielākā daļa darba grupu dalībnieku atbildējuši apstiprinoši – skolēniem noteikti ir jāiesaistās draudzīgas vides veidošanā skolā.</w:t>
      </w:r>
      <w:r w:rsidRPr="00665A0A">
        <w:rPr>
          <w:rFonts w:asciiTheme="minorHAnsi" w:hAnsiTheme="minorHAnsi"/>
          <w:szCs w:val="24"/>
        </w:rPr>
        <w:t xml:space="preserve"> </w:t>
      </w:r>
    </w:p>
    <w:p w:rsidR="00AE4333" w:rsidRPr="00665A0A" w:rsidRDefault="00AE4333" w:rsidP="00665A0A">
      <w:pPr>
        <w:spacing w:after="0" w:line="240" w:lineRule="auto"/>
        <w:ind w:left="720"/>
        <w:rPr>
          <w:rFonts w:asciiTheme="minorHAnsi" w:hAnsiTheme="minorHAnsi"/>
          <w:szCs w:val="24"/>
        </w:rPr>
      </w:pPr>
    </w:p>
    <w:p w:rsidR="003217A0" w:rsidRPr="00665A0A" w:rsidRDefault="003217A0" w:rsidP="00665A0A">
      <w:pPr>
        <w:spacing w:after="0" w:line="240" w:lineRule="auto"/>
        <w:ind w:left="720"/>
        <w:rPr>
          <w:rFonts w:asciiTheme="minorHAnsi" w:hAnsiTheme="minorHAnsi"/>
          <w:szCs w:val="24"/>
        </w:rPr>
      </w:pPr>
      <w:r w:rsidRPr="00665A0A">
        <w:rPr>
          <w:rFonts w:asciiTheme="minorHAnsi" w:hAnsiTheme="minorHAnsi"/>
          <w:szCs w:val="24"/>
        </w:rPr>
        <w:t>Vai viņiem tā jāveido tikai saviem spēkiem? Nē! Te jāiesaistās un jāpalīdz:</w:t>
      </w:r>
    </w:p>
    <w:p w:rsidR="003217A0" w:rsidRPr="00665A0A" w:rsidRDefault="003217A0" w:rsidP="00665A0A">
      <w:pPr>
        <w:pStyle w:val="ListParagraph"/>
        <w:numPr>
          <w:ilvl w:val="0"/>
          <w:numId w:val="2"/>
        </w:numPr>
        <w:rPr>
          <w:rFonts w:asciiTheme="minorHAnsi" w:hAnsiTheme="minorHAnsi"/>
          <w:sz w:val="24"/>
          <w:szCs w:val="24"/>
        </w:rPr>
      </w:pPr>
      <w:r w:rsidRPr="00665A0A">
        <w:rPr>
          <w:rFonts w:asciiTheme="minorHAnsi" w:hAnsiTheme="minorHAnsi"/>
          <w:sz w:val="24"/>
          <w:szCs w:val="24"/>
        </w:rPr>
        <w:t>skolotājiem,</w:t>
      </w:r>
    </w:p>
    <w:p w:rsidR="003217A0" w:rsidRPr="00665A0A" w:rsidRDefault="003217A0" w:rsidP="00665A0A">
      <w:pPr>
        <w:pStyle w:val="ListParagraph"/>
        <w:numPr>
          <w:ilvl w:val="0"/>
          <w:numId w:val="2"/>
        </w:numPr>
        <w:rPr>
          <w:rFonts w:asciiTheme="minorHAnsi" w:hAnsiTheme="minorHAnsi"/>
          <w:sz w:val="24"/>
          <w:szCs w:val="24"/>
        </w:rPr>
      </w:pPr>
      <w:r w:rsidRPr="00665A0A">
        <w:rPr>
          <w:rFonts w:asciiTheme="minorHAnsi" w:hAnsiTheme="minorHAnsi"/>
          <w:sz w:val="24"/>
          <w:szCs w:val="24"/>
        </w:rPr>
        <w:t>skolas personālam,</w:t>
      </w:r>
    </w:p>
    <w:p w:rsidR="003217A0" w:rsidRPr="00665A0A" w:rsidRDefault="003217A0" w:rsidP="00665A0A">
      <w:pPr>
        <w:pStyle w:val="ListParagraph"/>
        <w:numPr>
          <w:ilvl w:val="0"/>
          <w:numId w:val="2"/>
        </w:numPr>
        <w:rPr>
          <w:rFonts w:asciiTheme="minorHAnsi" w:hAnsiTheme="minorHAnsi"/>
          <w:sz w:val="24"/>
          <w:szCs w:val="24"/>
        </w:rPr>
      </w:pPr>
      <w:r w:rsidRPr="00665A0A">
        <w:rPr>
          <w:rFonts w:asciiTheme="minorHAnsi" w:hAnsiTheme="minorHAnsi"/>
          <w:sz w:val="24"/>
          <w:szCs w:val="24"/>
        </w:rPr>
        <w:t>skolēnu padomei vai pašpārvaldei,</w:t>
      </w:r>
    </w:p>
    <w:p w:rsidR="003217A0" w:rsidRPr="00665A0A" w:rsidRDefault="003217A0" w:rsidP="00665A0A">
      <w:pPr>
        <w:pStyle w:val="ListParagraph"/>
        <w:numPr>
          <w:ilvl w:val="0"/>
          <w:numId w:val="2"/>
        </w:numPr>
        <w:rPr>
          <w:rFonts w:asciiTheme="minorHAnsi" w:hAnsiTheme="minorHAnsi"/>
          <w:sz w:val="24"/>
          <w:szCs w:val="24"/>
        </w:rPr>
      </w:pPr>
      <w:r w:rsidRPr="00665A0A">
        <w:rPr>
          <w:rFonts w:asciiTheme="minorHAnsi" w:hAnsiTheme="minorHAnsi"/>
          <w:sz w:val="24"/>
          <w:szCs w:val="24"/>
        </w:rPr>
        <w:t>vecākiem un vecāku padomei</w:t>
      </w:r>
    </w:p>
    <w:p w:rsidR="003217A0" w:rsidRDefault="003217A0" w:rsidP="00665A0A">
      <w:pPr>
        <w:pStyle w:val="ListParagraph"/>
        <w:numPr>
          <w:ilvl w:val="0"/>
          <w:numId w:val="2"/>
        </w:numPr>
        <w:rPr>
          <w:rFonts w:asciiTheme="minorHAnsi" w:hAnsiTheme="minorHAnsi"/>
          <w:sz w:val="24"/>
          <w:szCs w:val="24"/>
        </w:rPr>
      </w:pPr>
      <w:r w:rsidRPr="00665A0A">
        <w:rPr>
          <w:rFonts w:asciiTheme="minorHAnsi" w:hAnsiTheme="minorHAnsi"/>
          <w:sz w:val="24"/>
          <w:szCs w:val="24"/>
        </w:rPr>
        <w:t>pašvaldībai</w:t>
      </w:r>
      <w:r w:rsidR="0016577F">
        <w:rPr>
          <w:rFonts w:asciiTheme="minorHAnsi" w:hAnsiTheme="minorHAnsi"/>
          <w:sz w:val="24"/>
          <w:szCs w:val="24"/>
        </w:rPr>
        <w:t>.</w:t>
      </w:r>
    </w:p>
    <w:p w:rsidR="0016577F" w:rsidRDefault="0016577F" w:rsidP="0016577F">
      <w:pPr>
        <w:rPr>
          <w:rFonts w:asciiTheme="minorHAnsi" w:hAnsiTheme="minorHAnsi"/>
          <w:szCs w:val="24"/>
        </w:rPr>
      </w:pPr>
    </w:p>
    <w:p w:rsidR="0016577F" w:rsidRPr="0016577F" w:rsidRDefault="0016577F" w:rsidP="0016577F">
      <w:pPr>
        <w:rPr>
          <w:rFonts w:asciiTheme="minorHAnsi" w:hAnsiTheme="minorHAnsi"/>
          <w:szCs w:val="24"/>
        </w:rPr>
      </w:pPr>
      <w:r>
        <w:rPr>
          <w:rFonts w:asciiTheme="minorHAnsi" w:hAnsiTheme="minorHAnsi"/>
          <w:szCs w:val="24"/>
        </w:rPr>
        <w:t>Katrai no šīm grupām ir savas iespējas un uzdevumi, taču katra var sniegt būtiski ieguldījumu draudzīgas un atbalstošas vides veidošanā skolā.</w:t>
      </w:r>
    </w:p>
    <w:p w:rsidR="003217A0" w:rsidRPr="0087179F" w:rsidRDefault="00AE4333" w:rsidP="00665A0A">
      <w:pPr>
        <w:spacing w:after="0" w:line="240" w:lineRule="auto"/>
        <w:rPr>
          <w:rFonts w:asciiTheme="minorHAnsi" w:hAnsiTheme="minorHAnsi"/>
        </w:rPr>
      </w:pPr>
      <w:r>
        <w:rPr>
          <w:rFonts w:asciiTheme="minorHAnsi" w:hAnsiTheme="minorHAnsi"/>
        </w:rPr>
        <w:t>Skolēni arī uzsvēruši, ka šai iesaistei jābūt saprātīgai. Pašos smagākajos gadījumos, ja skolā vai klasē ir kāds ļoti agresīvs skolēns vai skolēnu grupa un j</w:t>
      </w:r>
      <w:r w:rsidR="003217A0" w:rsidRPr="0087179F">
        <w:rPr>
          <w:rFonts w:asciiTheme="minorHAnsi" w:hAnsiTheme="minorHAnsi"/>
        </w:rPr>
        <w:t xml:space="preserve">a pastāv risks, ka agresivitāte var tikt vērsta pret </w:t>
      </w:r>
      <w:r>
        <w:rPr>
          <w:rFonts w:asciiTheme="minorHAnsi" w:hAnsiTheme="minorHAnsi"/>
        </w:rPr>
        <w:t>skolēnu</w:t>
      </w:r>
      <w:r w:rsidR="003217A0" w:rsidRPr="0087179F">
        <w:rPr>
          <w:rFonts w:asciiTheme="minorHAnsi" w:hAnsiTheme="minorHAnsi"/>
        </w:rPr>
        <w:t>, tad jāiesaistās</w:t>
      </w:r>
      <w:r>
        <w:rPr>
          <w:rFonts w:asciiTheme="minorHAnsi" w:hAnsiTheme="minorHAnsi"/>
        </w:rPr>
        <w:t xml:space="preserve"> profesionāļiem</w:t>
      </w:r>
      <w:r w:rsidR="00C104F7">
        <w:rPr>
          <w:rFonts w:asciiTheme="minorHAnsi" w:hAnsiTheme="minorHAnsi"/>
        </w:rPr>
        <w:t>, kuri labi pārzina konfliktu risināšanas metodes</w:t>
      </w:r>
      <w:r w:rsidR="003217A0" w:rsidRPr="0087179F">
        <w:rPr>
          <w:rFonts w:asciiTheme="minorHAnsi" w:hAnsiTheme="minorHAnsi"/>
        </w:rPr>
        <w:t xml:space="preserve"> – klases audzinātājam, jo viņš klases bērnus zina vislabāk, vai skolēnu pārvaldei, vai skolēnu parlamentam, vai skolas </w:t>
      </w:r>
      <w:r w:rsidR="00C104F7">
        <w:rPr>
          <w:rFonts w:asciiTheme="minorHAnsi" w:hAnsiTheme="minorHAnsi"/>
        </w:rPr>
        <w:t>psihologam/sociālajam pedagogam</w:t>
      </w:r>
      <w:r w:rsidR="003217A0" w:rsidRPr="0087179F">
        <w:rPr>
          <w:rFonts w:asciiTheme="minorHAnsi" w:hAnsiTheme="minorHAnsi"/>
        </w:rPr>
        <w:t>.</w:t>
      </w:r>
    </w:p>
    <w:p w:rsidR="003217A0" w:rsidRPr="0087179F" w:rsidRDefault="003217A0" w:rsidP="00665A0A">
      <w:pPr>
        <w:spacing w:after="0" w:line="240" w:lineRule="auto"/>
        <w:rPr>
          <w:rFonts w:asciiTheme="minorHAnsi" w:hAnsiTheme="minorHAnsi"/>
          <w:sz w:val="28"/>
          <w:szCs w:val="28"/>
        </w:rPr>
      </w:pPr>
    </w:p>
    <w:p w:rsidR="003217A0" w:rsidRPr="0087179F" w:rsidRDefault="003217A0" w:rsidP="00665A0A">
      <w:pPr>
        <w:spacing w:after="0" w:line="240" w:lineRule="auto"/>
        <w:rPr>
          <w:rFonts w:asciiTheme="minorHAnsi" w:hAnsiTheme="minorHAnsi"/>
          <w:sz w:val="28"/>
          <w:szCs w:val="28"/>
        </w:rPr>
      </w:pPr>
    </w:p>
    <w:p w:rsidR="00091B2F" w:rsidRPr="00EA34B0" w:rsidRDefault="00091B2F" w:rsidP="00665A0A">
      <w:pPr>
        <w:pStyle w:val="ListParagraph"/>
        <w:jc w:val="both"/>
        <w:rPr>
          <w:rFonts w:asciiTheme="minorHAnsi" w:hAnsiTheme="minorHAnsi"/>
          <w:b/>
          <w:sz w:val="28"/>
          <w:szCs w:val="28"/>
        </w:rPr>
      </w:pPr>
      <w:r w:rsidRPr="00EA34B0">
        <w:rPr>
          <w:rFonts w:asciiTheme="minorHAnsi" w:hAnsiTheme="minorHAnsi"/>
          <w:b/>
          <w:sz w:val="28"/>
          <w:szCs w:val="28"/>
        </w:rPr>
        <w:t>Kā to vislabāk darīt?</w:t>
      </w:r>
    </w:p>
    <w:p w:rsidR="00411417" w:rsidRPr="00B459BF" w:rsidRDefault="00411417" w:rsidP="00665A0A">
      <w:pPr>
        <w:pStyle w:val="ListParagraph"/>
        <w:jc w:val="both"/>
        <w:rPr>
          <w:rFonts w:asciiTheme="minorHAnsi" w:hAnsiTheme="minorHAnsi"/>
          <w:sz w:val="24"/>
          <w:szCs w:val="24"/>
        </w:rPr>
      </w:pPr>
      <w:r w:rsidRPr="00B459BF">
        <w:rPr>
          <w:rFonts w:asciiTheme="minorHAnsi" w:hAnsiTheme="minorHAnsi"/>
          <w:sz w:val="24"/>
          <w:szCs w:val="24"/>
        </w:rPr>
        <w:t>Uz jautājumu, ko un kā tad īsti darīt, lai veidotu draudzīgu skolu, darba grupās dotas dažādas atbildes. Sāksim ar pašiem skolēniem:</w:t>
      </w:r>
    </w:p>
    <w:p w:rsidR="00EB78DA" w:rsidRPr="00B459BF" w:rsidRDefault="00EB78DA" w:rsidP="00EB78DA">
      <w:pPr>
        <w:pStyle w:val="ListParagraph"/>
        <w:numPr>
          <w:ilvl w:val="0"/>
          <w:numId w:val="2"/>
        </w:numPr>
        <w:jc w:val="both"/>
        <w:rPr>
          <w:rFonts w:asciiTheme="minorHAnsi" w:hAnsiTheme="minorHAnsi"/>
          <w:b/>
          <w:sz w:val="24"/>
          <w:szCs w:val="24"/>
        </w:rPr>
      </w:pPr>
      <w:r w:rsidRPr="00B459BF">
        <w:rPr>
          <w:rFonts w:asciiTheme="minorHAnsi" w:hAnsiTheme="minorHAnsi"/>
          <w:sz w:val="24"/>
          <w:szCs w:val="24"/>
        </w:rPr>
        <w:t xml:space="preserve">viena no būtiskākajām vērtībām skolēnu vērtējumā ir </w:t>
      </w:r>
      <w:r w:rsidRPr="00B459BF">
        <w:rPr>
          <w:rFonts w:asciiTheme="minorHAnsi" w:hAnsiTheme="minorHAnsi"/>
          <w:b/>
          <w:sz w:val="24"/>
          <w:szCs w:val="24"/>
          <w:u w:val="single"/>
        </w:rPr>
        <w:t>cieņa</w:t>
      </w:r>
      <w:r w:rsidR="001371EA" w:rsidRPr="00B459BF">
        <w:rPr>
          <w:rFonts w:asciiTheme="minorHAnsi" w:hAnsiTheme="minorHAnsi"/>
          <w:sz w:val="24"/>
          <w:szCs w:val="24"/>
        </w:rPr>
        <w:t xml:space="preserve">. Cieņpilnas attiecības gan uzlabos katra pašvērtējumu, gan arī </w:t>
      </w:r>
      <w:r w:rsidR="000D616D" w:rsidRPr="00B459BF">
        <w:rPr>
          <w:rFonts w:asciiTheme="minorHAnsi" w:hAnsiTheme="minorHAnsi"/>
          <w:sz w:val="24"/>
          <w:szCs w:val="24"/>
        </w:rPr>
        <w:t xml:space="preserve">palīdzēs padarīt skolu labāku un drošāku. Cieņa - </w:t>
      </w:r>
    </w:p>
    <w:p w:rsidR="00EB78DA" w:rsidRPr="00B459BF" w:rsidRDefault="00EB78DA" w:rsidP="00EB78DA">
      <w:pPr>
        <w:pStyle w:val="ListParagraph"/>
        <w:numPr>
          <w:ilvl w:val="1"/>
          <w:numId w:val="2"/>
        </w:numPr>
        <w:jc w:val="both"/>
        <w:rPr>
          <w:rFonts w:asciiTheme="minorHAnsi" w:hAnsiTheme="minorHAnsi"/>
          <w:b/>
          <w:sz w:val="24"/>
          <w:szCs w:val="24"/>
        </w:rPr>
      </w:pPr>
      <w:r w:rsidRPr="00B459BF">
        <w:rPr>
          <w:rFonts w:asciiTheme="minorHAnsi" w:hAnsiTheme="minorHAnsi"/>
          <w:sz w:val="24"/>
          <w:szCs w:val="24"/>
        </w:rPr>
        <w:t>tas nozīmē gan pašam izturēties ar cieņu pret citiem,</w:t>
      </w:r>
    </w:p>
    <w:p w:rsidR="00EB78DA" w:rsidRPr="00F60036" w:rsidRDefault="00EB78DA" w:rsidP="00EB78DA">
      <w:pPr>
        <w:pStyle w:val="ListParagraph"/>
        <w:numPr>
          <w:ilvl w:val="1"/>
          <w:numId w:val="2"/>
        </w:numPr>
        <w:jc w:val="both"/>
        <w:rPr>
          <w:rFonts w:asciiTheme="minorHAnsi" w:hAnsiTheme="minorHAnsi"/>
          <w:b/>
          <w:sz w:val="24"/>
          <w:szCs w:val="24"/>
        </w:rPr>
      </w:pPr>
      <w:r w:rsidRPr="00F60036">
        <w:rPr>
          <w:rFonts w:asciiTheme="minorHAnsi" w:hAnsiTheme="minorHAnsi"/>
          <w:sz w:val="24"/>
          <w:szCs w:val="24"/>
        </w:rPr>
        <w:lastRenderedPageBreak/>
        <w:t>gan arī izturēties ar cieņu pašam pret sevi</w:t>
      </w:r>
      <w:r w:rsidR="000D616D" w:rsidRPr="00F60036">
        <w:rPr>
          <w:rFonts w:asciiTheme="minorHAnsi" w:hAnsiTheme="minorHAnsi"/>
          <w:sz w:val="24"/>
          <w:szCs w:val="24"/>
        </w:rPr>
        <w:t xml:space="preserve"> – rūpēties par sevi un savu attīstību, izskatu, izturēšanos un citām niansēm, kas cilvēku veido par īstu personību,</w:t>
      </w:r>
    </w:p>
    <w:p w:rsidR="000D616D" w:rsidRPr="00F60036" w:rsidRDefault="000D616D" w:rsidP="00843066">
      <w:pPr>
        <w:pStyle w:val="ListParagraph"/>
        <w:numPr>
          <w:ilvl w:val="1"/>
          <w:numId w:val="2"/>
        </w:numPr>
        <w:jc w:val="both"/>
        <w:rPr>
          <w:rFonts w:asciiTheme="minorHAnsi" w:hAnsiTheme="minorHAnsi"/>
          <w:b/>
          <w:sz w:val="24"/>
          <w:szCs w:val="24"/>
        </w:rPr>
      </w:pPr>
      <w:r w:rsidRPr="00F60036">
        <w:rPr>
          <w:rFonts w:asciiTheme="minorHAnsi" w:hAnsiTheme="minorHAnsi"/>
          <w:sz w:val="24"/>
          <w:szCs w:val="24"/>
        </w:rPr>
        <w:t>tātad varam secināt, ka cieņa visās dzīves situācijās ir viena no tām vērtībām, kas nepieļauj konfliktus un vardarbību, bet ļauj atrast mierīgus problēmu risināšanas ceļus.</w:t>
      </w:r>
    </w:p>
    <w:p w:rsidR="00843066" w:rsidRPr="00F60036" w:rsidRDefault="00843066" w:rsidP="00843066">
      <w:pPr>
        <w:pStyle w:val="ListParagraph"/>
        <w:ind w:left="1800"/>
        <w:jc w:val="both"/>
        <w:rPr>
          <w:rFonts w:asciiTheme="minorHAnsi" w:hAnsiTheme="minorHAnsi"/>
          <w:b/>
          <w:sz w:val="24"/>
          <w:szCs w:val="24"/>
        </w:rPr>
      </w:pPr>
    </w:p>
    <w:p w:rsidR="00843066" w:rsidRPr="00F60036" w:rsidRDefault="00843066" w:rsidP="00665A0A">
      <w:pPr>
        <w:pStyle w:val="ListParagraph"/>
        <w:numPr>
          <w:ilvl w:val="0"/>
          <w:numId w:val="2"/>
        </w:numPr>
        <w:jc w:val="both"/>
        <w:rPr>
          <w:rFonts w:asciiTheme="minorHAnsi" w:hAnsiTheme="minorHAnsi"/>
          <w:b/>
          <w:sz w:val="24"/>
          <w:szCs w:val="24"/>
        </w:rPr>
      </w:pPr>
      <w:r w:rsidRPr="00F60036">
        <w:rPr>
          <w:rFonts w:asciiTheme="minorHAnsi" w:hAnsiTheme="minorHAnsi"/>
          <w:sz w:val="24"/>
          <w:szCs w:val="24"/>
        </w:rPr>
        <w:t xml:space="preserve">Ne mazāk svarīga ir arī </w:t>
      </w:r>
      <w:r w:rsidRPr="00F60036">
        <w:rPr>
          <w:rFonts w:asciiTheme="minorHAnsi" w:hAnsiTheme="minorHAnsi"/>
          <w:b/>
          <w:sz w:val="24"/>
          <w:szCs w:val="24"/>
          <w:u w:val="single"/>
        </w:rPr>
        <w:t>iesaistīšanās</w:t>
      </w:r>
      <w:r w:rsidRPr="00F60036">
        <w:rPr>
          <w:rFonts w:asciiTheme="minorHAnsi" w:hAnsiTheme="minorHAnsi"/>
          <w:sz w:val="24"/>
          <w:szCs w:val="24"/>
        </w:rPr>
        <w:t xml:space="preserve"> – </w:t>
      </w:r>
    </w:p>
    <w:p w:rsidR="00843066" w:rsidRPr="00F60036" w:rsidRDefault="00843066" w:rsidP="00843066">
      <w:pPr>
        <w:pStyle w:val="ListParagraph"/>
        <w:numPr>
          <w:ilvl w:val="1"/>
          <w:numId w:val="2"/>
        </w:numPr>
        <w:jc w:val="both"/>
        <w:rPr>
          <w:rFonts w:asciiTheme="minorHAnsi" w:hAnsiTheme="minorHAnsi"/>
          <w:b/>
          <w:sz w:val="24"/>
          <w:szCs w:val="24"/>
        </w:rPr>
      </w:pPr>
      <w:r w:rsidRPr="00F60036">
        <w:rPr>
          <w:rFonts w:asciiTheme="minorHAnsi" w:hAnsiTheme="minorHAnsi"/>
          <w:sz w:val="24"/>
          <w:szCs w:val="24"/>
        </w:rPr>
        <w:t>konflikti var rasties tikai tur, kur tam ir labvēlīga augsne. Ja lielākā daļa vai pat visi zina, ka kādam dara pāri, bet izliekas to neredzam, agresors domās, ka var iet arvien tālāk un tālāk. Un tad jau pavisam drīz agresija var vērsties arī pret tiem skolēniem, kuri līdz tam vienaldzīgi stāvēja malā;</w:t>
      </w:r>
    </w:p>
    <w:p w:rsidR="003F581A" w:rsidRPr="00F60036" w:rsidRDefault="00843066" w:rsidP="00843066">
      <w:pPr>
        <w:pStyle w:val="ListParagraph"/>
        <w:numPr>
          <w:ilvl w:val="1"/>
          <w:numId w:val="2"/>
        </w:numPr>
        <w:jc w:val="both"/>
        <w:rPr>
          <w:rFonts w:asciiTheme="minorHAnsi" w:hAnsiTheme="minorHAnsi"/>
          <w:b/>
          <w:sz w:val="24"/>
          <w:szCs w:val="24"/>
        </w:rPr>
      </w:pPr>
      <w:r w:rsidRPr="00F60036">
        <w:rPr>
          <w:rFonts w:asciiTheme="minorHAnsi" w:hAnsiTheme="minorHAnsi"/>
          <w:sz w:val="24"/>
          <w:szCs w:val="24"/>
        </w:rPr>
        <w:t xml:space="preserve">tādēļ ir svarīgi </w:t>
      </w:r>
      <w:r w:rsidR="003217A0" w:rsidRPr="00F60036">
        <w:rPr>
          <w:rFonts w:asciiTheme="minorHAnsi" w:hAnsiTheme="minorHAnsi"/>
          <w:sz w:val="24"/>
          <w:szCs w:val="24"/>
        </w:rPr>
        <w:t>aizstāvēt to, kam dara pāri</w:t>
      </w:r>
      <w:r w:rsidR="00AD2843" w:rsidRPr="00F60036">
        <w:rPr>
          <w:rFonts w:asciiTheme="minorHAnsi" w:hAnsiTheme="minorHAnsi"/>
          <w:sz w:val="24"/>
          <w:szCs w:val="24"/>
        </w:rPr>
        <w:t>, iedrošināt</w:t>
      </w:r>
      <w:r w:rsidRPr="00F60036">
        <w:rPr>
          <w:rFonts w:asciiTheme="minorHAnsi" w:hAnsiTheme="minorHAnsi"/>
          <w:sz w:val="24"/>
          <w:szCs w:val="24"/>
        </w:rPr>
        <w:t xml:space="preserve"> un atbalstīt viņu;</w:t>
      </w:r>
    </w:p>
    <w:p w:rsidR="00607A25" w:rsidRPr="00CF1B8C" w:rsidRDefault="00843066" w:rsidP="00843066">
      <w:pPr>
        <w:pStyle w:val="ListParagraph"/>
        <w:numPr>
          <w:ilvl w:val="1"/>
          <w:numId w:val="2"/>
        </w:numPr>
        <w:jc w:val="both"/>
        <w:rPr>
          <w:rFonts w:asciiTheme="minorHAnsi" w:hAnsiTheme="minorHAnsi"/>
          <w:b/>
          <w:sz w:val="24"/>
          <w:szCs w:val="24"/>
        </w:rPr>
      </w:pPr>
      <w:r w:rsidRPr="00F60036">
        <w:rPr>
          <w:rFonts w:asciiTheme="minorHAnsi" w:hAnsiTheme="minorHAnsi"/>
          <w:sz w:val="24"/>
          <w:szCs w:val="24"/>
        </w:rPr>
        <w:t>kā arī skaidri paust savu negatīvo attieksmi pret vardarbību un aizskaršanu</w:t>
      </w:r>
      <w:r w:rsidR="00607A25">
        <w:rPr>
          <w:rFonts w:asciiTheme="minorHAnsi" w:hAnsiTheme="minorHAnsi"/>
          <w:sz w:val="24"/>
          <w:szCs w:val="24"/>
        </w:rPr>
        <w:t>;</w:t>
      </w:r>
    </w:p>
    <w:p w:rsidR="00CF1B8C" w:rsidRPr="00607A25" w:rsidRDefault="00CF1B8C" w:rsidP="00843066">
      <w:pPr>
        <w:pStyle w:val="ListParagraph"/>
        <w:numPr>
          <w:ilvl w:val="1"/>
          <w:numId w:val="2"/>
        </w:numPr>
        <w:jc w:val="both"/>
        <w:rPr>
          <w:rFonts w:asciiTheme="minorHAnsi" w:hAnsiTheme="minorHAnsi"/>
          <w:b/>
          <w:sz w:val="24"/>
          <w:szCs w:val="24"/>
        </w:rPr>
      </w:pPr>
      <w:r>
        <w:rPr>
          <w:rFonts w:asciiTheme="minorHAnsi" w:hAnsiTheme="minorHAnsi"/>
          <w:sz w:val="24"/>
          <w:szCs w:val="24"/>
        </w:rPr>
        <w:t>ja nepieciešams, tad ziņot par vardarbību pieaugušajiem vai likumsargiem, kuri var palīdzēt atrisināt problēmu;</w:t>
      </w:r>
    </w:p>
    <w:p w:rsidR="00843066" w:rsidRPr="00F60036" w:rsidRDefault="00607A25" w:rsidP="00843066">
      <w:pPr>
        <w:pStyle w:val="ListParagraph"/>
        <w:numPr>
          <w:ilvl w:val="1"/>
          <w:numId w:val="2"/>
        </w:numPr>
        <w:jc w:val="both"/>
        <w:rPr>
          <w:rFonts w:asciiTheme="minorHAnsi" w:hAnsiTheme="minorHAnsi"/>
          <w:b/>
          <w:sz w:val="24"/>
          <w:szCs w:val="24"/>
        </w:rPr>
      </w:pPr>
      <w:r>
        <w:rPr>
          <w:rFonts w:asciiTheme="minorHAnsi" w:hAnsiTheme="minorHAnsi"/>
          <w:sz w:val="24"/>
          <w:szCs w:val="24"/>
        </w:rPr>
        <w:t>un, protams, pašam neiesaistīties konfliktos</w:t>
      </w:r>
      <w:r w:rsidR="00843066" w:rsidRPr="00F60036">
        <w:rPr>
          <w:rFonts w:asciiTheme="minorHAnsi" w:hAnsiTheme="minorHAnsi"/>
          <w:sz w:val="24"/>
          <w:szCs w:val="24"/>
        </w:rPr>
        <w:t>.</w:t>
      </w:r>
    </w:p>
    <w:p w:rsidR="00843066" w:rsidRPr="00F60036" w:rsidRDefault="00843066" w:rsidP="00843066">
      <w:pPr>
        <w:pStyle w:val="ListParagraph"/>
        <w:ind w:left="1800"/>
        <w:jc w:val="both"/>
        <w:rPr>
          <w:rFonts w:asciiTheme="minorHAnsi" w:hAnsiTheme="minorHAnsi"/>
          <w:b/>
          <w:sz w:val="24"/>
          <w:szCs w:val="24"/>
        </w:rPr>
      </w:pPr>
    </w:p>
    <w:p w:rsidR="00CF1B8C" w:rsidRPr="00CF1B8C" w:rsidRDefault="00CF1B8C" w:rsidP="00CF1B8C">
      <w:pPr>
        <w:pStyle w:val="ListParagraph"/>
        <w:numPr>
          <w:ilvl w:val="0"/>
          <w:numId w:val="2"/>
        </w:numPr>
        <w:jc w:val="both"/>
        <w:rPr>
          <w:rFonts w:asciiTheme="minorHAnsi" w:hAnsiTheme="minorHAnsi"/>
          <w:b/>
          <w:sz w:val="24"/>
          <w:szCs w:val="24"/>
        </w:rPr>
      </w:pPr>
      <w:r>
        <w:rPr>
          <w:rFonts w:asciiTheme="minorHAnsi" w:hAnsiTheme="minorHAnsi"/>
          <w:sz w:val="24"/>
          <w:szCs w:val="24"/>
        </w:rPr>
        <w:t xml:space="preserve">Būtiska ir arī iespējam </w:t>
      </w:r>
      <w:r w:rsidRPr="00CF1B8C">
        <w:rPr>
          <w:rFonts w:asciiTheme="minorHAnsi" w:hAnsiTheme="minorHAnsi"/>
          <w:b/>
          <w:sz w:val="24"/>
          <w:szCs w:val="24"/>
          <w:u w:val="single"/>
        </w:rPr>
        <w:t>risināt konfliktu mierīgā ceļā</w:t>
      </w:r>
      <w:r>
        <w:rPr>
          <w:rFonts w:asciiTheme="minorHAnsi" w:hAnsiTheme="minorHAnsi"/>
          <w:sz w:val="24"/>
          <w:szCs w:val="24"/>
        </w:rPr>
        <w:t xml:space="preserve"> – </w:t>
      </w:r>
    </w:p>
    <w:p w:rsidR="00363A36" w:rsidRPr="00363A36" w:rsidRDefault="00363A36" w:rsidP="00CF1B8C">
      <w:pPr>
        <w:pStyle w:val="ListParagraph"/>
        <w:numPr>
          <w:ilvl w:val="1"/>
          <w:numId w:val="2"/>
        </w:numPr>
        <w:jc w:val="both"/>
        <w:rPr>
          <w:rFonts w:asciiTheme="minorHAnsi" w:hAnsiTheme="minorHAnsi"/>
          <w:b/>
          <w:sz w:val="24"/>
          <w:szCs w:val="24"/>
        </w:rPr>
      </w:pPr>
      <w:r>
        <w:rPr>
          <w:rFonts w:asciiTheme="minorHAnsi" w:hAnsiTheme="minorHAnsi"/>
          <w:sz w:val="24"/>
          <w:szCs w:val="24"/>
        </w:rPr>
        <w:t>bieži vien netiek pienācīgi novērtēta iespēja radušās problēmas vienkārši mierīgi pārrunāt – atcerieties, ka agresori gandrīz vienmēr paši ir par sevi nepārliecināti, nobijušies cilvēki, kuri savas bailes mēģina kompensēt ar spēku un bravūru. Mēģinājums mierīgi pārrunāt konfliktu viņus pārsteigs, bet tas var arī dot labu rezultātu;</w:t>
      </w:r>
    </w:p>
    <w:p w:rsidR="00333E6C" w:rsidRPr="00333E6C" w:rsidRDefault="00363A36" w:rsidP="00333E6C">
      <w:pPr>
        <w:pStyle w:val="ListParagraph"/>
        <w:numPr>
          <w:ilvl w:val="1"/>
          <w:numId w:val="2"/>
        </w:numPr>
        <w:jc w:val="both"/>
        <w:rPr>
          <w:rFonts w:asciiTheme="minorHAnsi" w:hAnsiTheme="minorHAnsi"/>
          <w:b/>
          <w:sz w:val="24"/>
          <w:szCs w:val="24"/>
        </w:rPr>
      </w:pPr>
      <w:r>
        <w:rPr>
          <w:rFonts w:asciiTheme="minorHAnsi" w:hAnsiTheme="minorHAnsi"/>
          <w:sz w:val="24"/>
          <w:szCs w:val="24"/>
        </w:rPr>
        <w:t xml:space="preserve">arvien biežāk skolās konfliktu risināšanai </w:t>
      </w:r>
      <w:r w:rsidR="00CF1B8C" w:rsidRPr="00F60036">
        <w:rPr>
          <w:rFonts w:asciiTheme="minorHAnsi" w:hAnsiTheme="minorHAnsi"/>
          <w:sz w:val="24"/>
          <w:szCs w:val="24"/>
        </w:rPr>
        <w:t>izmanto mediācij</w:t>
      </w:r>
      <w:r>
        <w:rPr>
          <w:rFonts w:asciiTheme="minorHAnsi" w:hAnsiTheme="minorHAnsi"/>
          <w:sz w:val="24"/>
          <w:szCs w:val="24"/>
        </w:rPr>
        <w:t>u, kur kā mediatori darbojas gan profesionāli mediatori, gan paši skolēni, kas apguvuši mediācijas pamatiemaņas.</w:t>
      </w:r>
    </w:p>
    <w:p w:rsidR="00333E6C" w:rsidRPr="00333E6C" w:rsidRDefault="00333E6C" w:rsidP="00333E6C">
      <w:pPr>
        <w:pStyle w:val="ListParagraph"/>
        <w:ind w:left="1800"/>
        <w:jc w:val="both"/>
        <w:rPr>
          <w:rFonts w:asciiTheme="minorHAnsi" w:hAnsiTheme="minorHAnsi"/>
          <w:b/>
          <w:sz w:val="24"/>
          <w:szCs w:val="24"/>
        </w:rPr>
      </w:pPr>
    </w:p>
    <w:p w:rsidR="00960DD9" w:rsidRPr="00960DD9" w:rsidRDefault="00960DD9" w:rsidP="00665A0A">
      <w:pPr>
        <w:pStyle w:val="ListParagraph"/>
        <w:numPr>
          <w:ilvl w:val="0"/>
          <w:numId w:val="2"/>
        </w:numPr>
        <w:jc w:val="both"/>
        <w:rPr>
          <w:rFonts w:asciiTheme="minorHAnsi" w:hAnsiTheme="minorHAnsi"/>
          <w:b/>
          <w:sz w:val="24"/>
          <w:szCs w:val="24"/>
        </w:rPr>
      </w:pPr>
      <w:r>
        <w:rPr>
          <w:rFonts w:asciiTheme="minorHAnsi" w:hAnsiTheme="minorHAnsi"/>
          <w:sz w:val="24"/>
          <w:szCs w:val="24"/>
        </w:rPr>
        <w:t xml:space="preserve">Un, protams, ceļš uz vardarbības mazināšanu un drošas vides veidošanu katram ir </w:t>
      </w:r>
      <w:r w:rsidRPr="00960DD9">
        <w:rPr>
          <w:rFonts w:asciiTheme="minorHAnsi" w:hAnsiTheme="minorHAnsi"/>
          <w:b/>
          <w:sz w:val="24"/>
          <w:szCs w:val="24"/>
          <w:u w:val="single"/>
        </w:rPr>
        <w:t>jāsāk pašam ar sevi</w:t>
      </w:r>
      <w:r>
        <w:rPr>
          <w:rFonts w:asciiTheme="minorHAnsi" w:hAnsiTheme="minorHAnsi"/>
          <w:sz w:val="24"/>
          <w:szCs w:val="24"/>
        </w:rPr>
        <w:t xml:space="preserve"> – </w:t>
      </w:r>
    </w:p>
    <w:p w:rsidR="00960DD9" w:rsidRPr="00960DD9" w:rsidRDefault="00960DD9" w:rsidP="00960DD9">
      <w:pPr>
        <w:pStyle w:val="ListParagraph"/>
        <w:numPr>
          <w:ilvl w:val="1"/>
          <w:numId w:val="2"/>
        </w:numPr>
        <w:jc w:val="both"/>
        <w:rPr>
          <w:rFonts w:asciiTheme="minorHAnsi" w:hAnsiTheme="minorHAnsi"/>
          <w:b/>
          <w:sz w:val="24"/>
          <w:szCs w:val="24"/>
        </w:rPr>
      </w:pPr>
      <w:r>
        <w:rPr>
          <w:rFonts w:asciiTheme="minorHAnsi" w:hAnsiTheme="minorHAnsi"/>
          <w:sz w:val="24"/>
          <w:szCs w:val="24"/>
        </w:rPr>
        <w:t xml:space="preserve">vislabākā iespēja, kā savulaik teicis Rainis, </w:t>
      </w:r>
      <w:r w:rsidR="009C16BA">
        <w:rPr>
          <w:rFonts w:asciiTheme="minorHAnsi" w:hAnsiTheme="minorHAnsi"/>
          <w:sz w:val="24"/>
          <w:szCs w:val="24"/>
        </w:rPr>
        <w:t xml:space="preserve">ir </w:t>
      </w:r>
      <w:r>
        <w:rPr>
          <w:rFonts w:asciiTheme="minorHAnsi" w:hAnsiTheme="minorHAnsi"/>
          <w:sz w:val="24"/>
          <w:szCs w:val="24"/>
        </w:rPr>
        <w:t>“</w:t>
      </w:r>
      <w:r w:rsidR="00AD2843" w:rsidRPr="00F60036">
        <w:rPr>
          <w:rFonts w:asciiTheme="minorHAnsi" w:hAnsiTheme="minorHAnsi"/>
          <w:sz w:val="24"/>
          <w:szCs w:val="24"/>
        </w:rPr>
        <w:t>mainīties</w:t>
      </w:r>
      <w:r>
        <w:rPr>
          <w:rFonts w:asciiTheme="minorHAnsi" w:hAnsiTheme="minorHAnsi"/>
          <w:sz w:val="24"/>
          <w:szCs w:val="24"/>
        </w:rPr>
        <w:t xml:space="preserve"> uz augšu” – saprast, kas nāks par labu tālākajā dzīvē, izprast savas vēlmes un intereses, un atbilstoši tam pilnveidoties. Mainot savu attieksmi pret dzīvi uz pozitīvāku un konstruktīvāku, cilvēks sāk mainīties arī pats</w:t>
      </w:r>
      <w:r w:rsidR="00AD2843" w:rsidRPr="00F60036">
        <w:rPr>
          <w:rFonts w:asciiTheme="minorHAnsi" w:hAnsiTheme="minorHAnsi"/>
          <w:sz w:val="24"/>
          <w:szCs w:val="24"/>
        </w:rPr>
        <w:t>,</w:t>
      </w:r>
    </w:p>
    <w:p w:rsidR="003217A0" w:rsidRPr="00F60036" w:rsidRDefault="009C16BA" w:rsidP="00960DD9">
      <w:pPr>
        <w:pStyle w:val="ListParagraph"/>
        <w:numPr>
          <w:ilvl w:val="1"/>
          <w:numId w:val="2"/>
        </w:numPr>
        <w:jc w:val="both"/>
        <w:rPr>
          <w:rFonts w:asciiTheme="minorHAnsi" w:hAnsiTheme="minorHAnsi"/>
          <w:b/>
          <w:sz w:val="24"/>
          <w:szCs w:val="24"/>
        </w:rPr>
      </w:pPr>
      <w:r>
        <w:rPr>
          <w:rFonts w:asciiTheme="minorHAnsi" w:hAnsiTheme="minorHAnsi"/>
          <w:sz w:val="24"/>
          <w:szCs w:val="24"/>
        </w:rPr>
        <w:t xml:space="preserve">mainoties uz labu, katram ir iespēja </w:t>
      </w:r>
      <w:r w:rsidR="003F581A" w:rsidRPr="00F60036">
        <w:rPr>
          <w:rFonts w:asciiTheme="minorHAnsi" w:hAnsiTheme="minorHAnsi"/>
          <w:sz w:val="24"/>
          <w:szCs w:val="24"/>
        </w:rPr>
        <w:t>pacelties pār varmāku</w:t>
      </w:r>
      <w:r>
        <w:rPr>
          <w:rFonts w:asciiTheme="minorHAnsi" w:hAnsiTheme="minorHAnsi"/>
          <w:sz w:val="24"/>
          <w:szCs w:val="24"/>
        </w:rPr>
        <w:t>, pāraugt šo līmeni un atrast sev atbilstošāku kompāniju, mērķi un intereses.</w:t>
      </w:r>
    </w:p>
    <w:p w:rsidR="00F77680" w:rsidRPr="007A7097" w:rsidRDefault="00F77680" w:rsidP="007A7097">
      <w:pPr>
        <w:rPr>
          <w:rFonts w:asciiTheme="minorHAnsi" w:hAnsiTheme="minorHAnsi"/>
          <w:szCs w:val="24"/>
        </w:rPr>
      </w:pPr>
    </w:p>
    <w:p w:rsidR="00F72B4D" w:rsidRPr="00EA34B0" w:rsidRDefault="007A7097" w:rsidP="00665A0A">
      <w:pPr>
        <w:pStyle w:val="ListParagraph"/>
        <w:ind w:left="1080"/>
        <w:jc w:val="both"/>
        <w:rPr>
          <w:rFonts w:asciiTheme="minorHAnsi" w:hAnsiTheme="minorHAnsi"/>
          <w:b/>
          <w:sz w:val="24"/>
          <w:szCs w:val="24"/>
        </w:rPr>
      </w:pPr>
      <w:r w:rsidRPr="00EA34B0">
        <w:rPr>
          <w:rFonts w:asciiTheme="minorHAnsi" w:hAnsiTheme="minorHAnsi"/>
          <w:sz w:val="24"/>
          <w:szCs w:val="24"/>
        </w:rPr>
        <w:lastRenderedPageBreak/>
        <w:t>Bet ko šajā procesā sagaidām no</w:t>
      </w:r>
      <w:r w:rsidRPr="00EA34B0">
        <w:rPr>
          <w:rFonts w:asciiTheme="minorHAnsi" w:hAnsiTheme="minorHAnsi"/>
          <w:b/>
          <w:sz w:val="24"/>
          <w:szCs w:val="24"/>
        </w:rPr>
        <w:t xml:space="preserve"> s</w:t>
      </w:r>
      <w:r w:rsidR="00F72B4D" w:rsidRPr="00EA34B0">
        <w:rPr>
          <w:rFonts w:asciiTheme="minorHAnsi" w:hAnsiTheme="minorHAnsi"/>
          <w:b/>
          <w:sz w:val="24"/>
          <w:szCs w:val="24"/>
        </w:rPr>
        <w:t>kolotājiem</w:t>
      </w:r>
      <w:r w:rsidRPr="00EA34B0">
        <w:rPr>
          <w:rFonts w:asciiTheme="minorHAnsi" w:hAnsiTheme="minorHAnsi"/>
          <w:b/>
          <w:sz w:val="24"/>
          <w:szCs w:val="24"/>
        </w:rPr>
        <w:t>?</w:t>
      </w:r>
    </w:p>
    <w:p w:rsidR="00F72B4D" w:rsidRDefault="003C502D" w:rsidP="00665A0A">
      <w:pPr>
        <w:pStyle w:val="ListParagraph"/>
        <w:numPr>
          <w:ilvl w:val="0"/>
          <w:numId w:val="2"/>
        </w:numPr>
        <w:jc w:val="both"/>
        <w:rPr>
          <w:rFonts w:asciiTheme="minorHAnsi" w:hAnsiTheme="minorHAnsi"/>
          <w:sz w:val="24"/>
          <w:szCs w:val="24"/>
        </w:rPr>
      </w:pPr>
      <w:r>
        <w:rPr>
          <w:rFonts w:asciiTheme="minorHAnsi" w:hAnsiTheme="minorHAnsi"/>
          <w:sz w:val="24"/>
          <w:szCs w:val="24"/>
        </w:rPr>
        <w:t xml:space="preserve">skolēni no saviem pedagogiem vispirms gaida </w:t>
      </w:r>
      <w:r w:rsidR="00F72B4D" w:rsidRPr="003C502D">
        <w:rPr>
          <w:rFonts w:asciiTheme="minorHAnsi" w:hAnsiTheme="minorHAnsi"/>
          <w:b/>
          <w:sz w:val="24"/>
          <w:szCs w:val="24"/>
          <w:u w:val="single"/>
        </w:rPr>
        <w:t>atbalstu</w:t>
      </w:r>
      <w:r>
        <w:rPr>
          <w:rFonts w:asciiTheme="minorHAnsi" w:hAnsiTheme="minorHAnsi"/>
          <w:sz w:val="24"/>
          <w:szCs w:val="24"/>
        </w:rPr>
        <w:t xml:space="preserve"> sarežģītu situāciju risināšanā,</w:t>
      </w:r>
    </w:p>
    <w:p w:rsidR="00F72B4D" w:rsidRPr="003C502D" w:rsidRDefault="003C502D" w:rsidP="003C502D">
      <w:pPr>
        <w:pStyle w:val="ListParagraph"/>
        <w:numPr>
          <w:ilvl w:val="0"/>
          <w:numId w:val="2"/>
        </w:numPr>
        <w:jc w:val="both"/>
        <w:rPr>
          <w:rFonts w:asciiTheme="minorHAnsi" w:hAnsiTheme="minorHAnsi"/>
          <w:sz w:val="24"/>
          <w:szCs w:val="24"/>
        </w:rPr>
      </w:pPr>
      <w:r>
        <w:rPr>
          <w:rFonts w:asciiTheme="minorHAnsi" w:hAnsiTheme="minorHAnsi"/>
          <w:sz w:val="24"/>
          <w:szCs w:val="24"/>
        </w:rPr>
        <w:t xml:space="preserve">bieži tiek arī norādīts, ka skolotāji mēdz izlikties neredzam problēmas ar vardarbību un savstarpējo agresiju skolēnu vidū, lai gan no viņiem tiek gaidīta </w:t>
      </w:r>
      <w:r w:rsidRPr="007668F9">
        <w:rPr>
          <w:rFonts w:asciiTheme="minorHAnsi" w:hAnsiTheme="minorHAnsi"/>
          <w:b/>
          <w:sz w:val="24"/>
          <w:szCs w:val="24"/>
          <w:u w:val="single"/>
        </w:rPr>
        <w:t xml:space="preserve">aktīva un tūlītēja </w:t>
      </w:r>
      <w:r w:rsidR="00F72B4D" w:rsidRPr="007668F9">
        <w:rPr>
          <w:rFonts w:asciiTheme="minorHAnsi" w:hAnsiTheme="minorHAnsi"/>
          <w:b/>
          <w:sz w:val="24"/>
          <w:szCs w:val="24"/>
          <w:u w:val="single"/>
        </w:rPr>
        <w:t>reaģē</w:t>
      </w:r>
      <w:r w:rsidRPr="007668F9">
        <w:rPr>
          <w:rFonts w:asciiTheme="minorHAnsi" w:hAnsiTheme="minorHAnsi"/>
          <w:b/>
          <w:sz w:val="24"/>
          <w:szCs w:val="24"/>
          <w:u w:val="single"/>
        </w:rPr>
        <w:t>šana</w:t>
      </w:r>
      <w:r>
        <w:rPr>
          <w:rFonts w:asciiTheme="minorHAnsi" w:hAnsiTheme="minorHAnsi"/>
          <w:sz w:val="24"/>
          <w:szCs w:val="24"/>
        </w:rPr>
        <w:t xml:space="preserve"> uz radušos problēmu;</w:t>
      </w:r>
    </w:p>
    <w:p w:rsidR="00F75563" w:rsidRPr="00F75563" w:rsidRDefault="00F75563" w:rsidP="00F75563">
      <w:pPr>
        <w:pStyle w:val="ListParagraph"/>
        <w:numPr>
          <w:ilvl w:val="0"/>
          <w:numId w:val="2"/>
        </w:numPr>
        <w:jc w:val="both"/>
        <w:rPr>
          <w:rFonts w:asciiTheme="minorHAnsi" w:hAnsiTheme="minorHAnsi"/>
          <w:sz w:val="24"/>
          <w:szCs w:val="24"/>
        </w:rPr>
      </w:pPr>
      <w:r>
        <w:rPr>
          <w:rFonts w:asciiTheme="minorHAnsi" w:hAnsiTheme="minorHAnsi"/>
          <w:sz w:val="24"/>
          <w:szCs w:val="24"/>
        </w:rPr>
        <w:t xml:space="preserve">kā būtisks draudzīgas un drošas vides veidošanas elements tiek uzsvērts arī </w:t>
      </w:r>
      <w:r w:rsidR="00F72B4D" w:rsidRPr="00F75563">
        <w:rPr>
          <w:rFonts w:asciiTheme="minorHAnsi" w:hAnsiTheme="minorHAnsi"/>
          <w:b/>
          <w:sz w:val="24"/>
          <w:szCs w:val="24"/>
          <w:u w:val="single"/>
        </w:rPr>
        <w:t xml:space="preserve">interesants </w:t>
      </w:r>
      <w:r w:rsidRPr="00F75563">
        <w:rPr>
          <w:rFonts w:asciiTheme="minorHAnsi" w:hAnsiTheme="minorHAnsi"/>
          <w:b/>
          <w:sz w:val="24"/>
          <w:szCs w:val="24"/>
          <w:u w:val="single"/>
        </w:rPr>
        <w:t xml:space="preserve">un atraktīvs </w:t>
      </w:r>
      <w:r w:rsidR="00F72B4D" w:rsidRPr="00F75563">
        <w:rPr>
          <w:rFonts w:asciiTheme="minorHAnsi" w:hAnsiTheme="minorHAnsi"/>
          <w:b/>
          <w:sz w:val="24"/>
          <w:szCs w:val="24"/>
          <w:u w:val="single"/>
        </w:rPr>
        <w:t>mācību process</w:t>
      </w:r>
      <w:r>
        <w:rPr>
          <w:rFonts w:asciiTheme="minorHAnsi" w:hAnsiTheme="minorHAnsi"/>
          <w:sz w:val="24"/>
          <w:szCs w:val="24"/>
        </w:rPr>
        <w:t xml:space="preserve">, kas aizrauj un iesaista skolēnus, tādējādi atstājot mazāk vietas neproduktīvai laika pavadīšanai skolā. Ar to cieši saistīta arī vēlme skolās redzēt </w:t>
      </w:r>
      <w:r w:rsidRPr="00F259FA">
        <w:rPr>
          <w:rFonts w:asciiTheme="minorHAnsi" w:hAnsiTheme="minorHAnsi"/>
          <w:b/>
          <w:sz w:val="24"/>
          <w:szCs w:val="24"/>
          <w:u w:val="single"/>
        </w:rPr>
        <w:t xml:space="preserve">vairāk jaunu, aizrautīgu pedagogu un jaunas mācīšanas </w:t>
      </w:r>
      <w:r w:rsidRPr="00E37E2C">
        <w:rPr>
          <w:rFonts w:asciiTheme="minorHAnsi" w:hAnsiTheme="minorHAnsi"/>
          <w:b/>
          <w:sz w:val="24"/>
          <w:szCs w:val="24"/>
          <w:u w:val="single"/>
        </w:rPr>
        <w:t>metodes</w:t>
      </w:r>
      <w:r>
        <w:rPr>
          <w:rFonts w:asciiTheme="minorHAnsi" w:hAnsiTheme="minorHAnsi"/>
          <w:sz w:val="24"/>
          <w:szCs w:val="24"/>
        </w:rPr>
        <w:t>;</w:t>
      </w:r>
    </w:p>
    <w:p w:rsidR="00F72B4D" w:rsidRPr="007A7097" w:rsidRDefault="00E37E2C" w:rsidP="00665A0A">
      <w:pPr>
        <w:pStyle w:val="ListParagraph"/>
        <w:numPr>
          <w:ilvl w:val="0"/>
          <w:numId w:val="2"/>
        </w:numPr>
        <w:jc w:val="both"/>
        <w:rPr>
          <w:rFonts w:asciiTheme="minorHAnsi" w:hAnsiTheme="minorHAnsi"/>
          <w:sz w:val="24"/>
          <w:szCs w:val="24"/>
        </w:rPr>
      </w:pPr>
      <w:r>
        <w:rPr>
          <w:rFonts w:asciiTheme="minorHAnsi" w:hAnsiTheme="minorHAnsi"/>
          <w:sz w:val="24"/>
          <w:szCs w:val="24"/>
        </w:rPr>
        <w:t xml:space="preserve">un vēl kāds būtisks moments – skolēni uzskata, ka ir nepieciešams tieši </w:t>
      </w:r>
      <w:r w:rsidR="00F72B4D" w:rsidRPr="00E37E2C">
        <w:rPr>
          <w:rFonts w:asciiTheme="minorHAnsi" w:hAnsiTheme="minorHAnsi"/>
          <w:b/>
          <w:sz w:val="24"/>
          <w:szCs w:val="24"/>
          <w:u w:val="single"/>
        </w:rPr>
        <w:t>veicināt aktīvās atpūtas iespējas starpbrīžos</w:t>
      </w:r>
      <w:r>
        <w:rPr>
          <w:rFonts w:asciiTheme="minorHAnsi" w:hAnsiTheme="minorHAnsi"/>
          <w:sz w:val="24"/>
          <w:szCs w:val="24"/>
        </w:rPr>
        <w:t>, nevis ierobežot tās. Tā skolēniem būs iespēja savu uzkrāto enerģiju iztērēt lietderīgi, nevis izlādēt to uz saviem līdzcilvēkiem.</w:t>
      </w:r>
    </w:p>
    <w:p w:rsidR="00F72B4D" w:rsidRPr="0087179F" w:rsidRDefault="00F72B4D" w:rsidP="00665A0A">
      <w:pPr>
        <w:spacing w:after="0" w:line="240" w:lineRule="auto"/>
        <w:ind w:left="720"/>
        <w:rPr>
          <w:rFonts w:asciiTheme="minorHAnsi" w:hAnsiTheme="minorHAnsi"/>
          <w:szCs w:val="24"/>
        </w:rPr>
      </w:pPr>
    </w:p>
    <w:p w:rsidR="00F72B4D" w:rsidRPr="00EA34B0" w:rsidRDefault="00E37E2C" w:rsidP="00665A0A">
      <w:pPr>
        <w:spacing w:after="0" w:line="240" w:lineRule="auto"/>
        <w:ind w:left="1080"/>
        <w:rPr>
          <w:rFonts w:asciiTheme="minorHAnsi" w:hAnsiTheme="minorHAnsi"/>
          <w:szCs w:val="24"/>
        </w:rPr>
      </w:pPr>
      <w:r w:rsidRPr="00EA34B0">
        <w:rPr>
          <w:rFonts w:asciiTheme="minorHAnsi" w:hAnsiTheme="minorHAnsi"/>
          <w:szCs w:val="24"/>
        </w:rPr>
        <w:t xml:space="preserve">Ja runājam par </w:t>
      </w:r>
      <w:r w:rsidRPr="00EA34B0">
        <w:rPr>
          <w:rFonts w:asciiTheme="minorHAnsi" w:hAnsiTheme="minorHAnsi"/>
          <w:b/>
          <w:szCs w:val="24"/>
        </w:rPr>
        <w:t>vecākiem</w:t>
      </w:r>
      <w:r w:rsidRPr="00EA34B0">
        <w:rPr>
          <w:rFonts w:asciiTheme="minorHAnsi" w:hAnsiTheme="minorHAnsi"/>
          <w:szCs w:val="24"/>
        </w:rPr>
        <w:t>, tad arī viņiem ir vairāki pavisam konkrēti uzdevumi:</w:t>
      </w:r>
    </w:p>
    <w:p w:rsidR="00F72B4D" w:rsidRPr="00146B9C" w:rsidRDefault="00146B9C" w:rsidP="00665A0A">
      <w:pPr>
        <w:pStyle w:val="ListParagraph"/>
        <w:numPr>
          <w:ilvl w:val="0"/>
          <w:numId w:val="2"/>
        </w:numPr>
        <w:rPr>
          <w:rFonts w:asciiTheme="minorHAnsi" w:hAnsiTheme="minorHAnsi"/>
          <w:sz w:val="24"/>
          <w:szCs w:val="24"/>
        </w:rPr>
      </w:pPr>
      <w:r>
        <w:rPr>
          <w:rFonts w:asciiTheme="minorHAnsi" w:hAnsiTheme="minorHAnsi"/>
          <w:sz w:val="24"/>
          <w:szCs w:val="24"/>
        </w:rPr>
        <w:t xml:space="preserve">piemēram, arī no vecākiem tiek gaidīta aktīva rīcība gadījumos, kad viņi uzzina par vardarbības gadījumiem skolās, </w:t>
      </w:r>
      <w:r w:rsidR="00381884" w:rsidRPr="00146B9C">
        <w:rPr>
          <w:rFonts w:asciiTheme="minorHAnsi" w:hAnsiTheme="minorHAnsi"/>
          <w:b/>
          <w:sz w:val="24"/>
          <w:szCs w:val="24"/>
          <w:u w:val="single"/>
        </w:rPr>
        <w:t>ziņo</w:t>
      </w:r>
      <w:r w:rsidRPr="00146B9C">
        <w:rPr>
          <w:rFonts w:asciiTheme="minorHAnsi" w:hAnsiTheme="minorHAnsi"/>
          <w:b/>
          <w:sz w:val="24"/>
          <w:szCs w:val="24"/>
          <w:u w:val="single"/>
        </w:rPr>
        <w:t>jo</w:t>
      </w:r>
      <w:r w:rsidR="00381884" w:rsidRPr="00146B9C">
        <w:rPr>
          <w:rFonts w:asciiTheme="minorHAnsi" w:hAnsiTheme="minorHAnsi"/>
          <w:b/>
          <w:sz w:val="24"/>
          <w:szCs w:val="24"/>
          <w:u w:val="single"/>
        </w:rPr>
        <w:t xml:space="preserve">t </w:t>
      </w:r>
      <w:r w:rsidRPr="00146B9C">
        <w:rPr>
          <w:rFonts w:asciiTheme="minorHAnsi" w:hAnsiTheme="minorHAnsi"/>
          <w:b/>
          <w:sz w:val="24"/>
          <w:szCs w:val="24"/>
          <w:u w:val="single"/>
        </w:rPr>
        <w:t xml:space="preserve">par tiem </w:t>
      </w:r>
      <w:r w:rsidR="00381884" w:rsidRPr="00146B9C">
        <w:rPr>
          <w:rFonts w:asciiTheme="minorHAnsi" w:hAnsiTheme="minorHAnsi"/>
          <w:b/>
          <w:sz w:val="24"/>
          <w:szCs w:val="24"/>
          <w:u w:val="single"/>
        </w:rPr>
        <w:t>tiesībsargājošajām iestādēm</w:t>
      </w:r>
      <w:r>
        <w:rPr>
          <w:rFonts w:asciiTheme="minorHAnsi" w:hAnsiTheme="minorHAnsi"/>
          <w:sz w:val="24"/>
          <w:szCs w:val="24"/>
        </w:rPr>
        <w:t>;</w:t>
      </w:r>
    </w:p>
    <w:p w:rsidR="00381884" w:rsidRPr="00146B9C" w:rsidRDefault="00146B9C" w:rsidP="008A20D1">
      <w:pPr>
        <w:pStyle w:val="ListParagraph"/>
        <w:numPr>
          <w:ilvl w:val="0"/>
          <w:numId w:val="2"/>
        </w:numPr>
        <w:rPr>
          <w:rFonts w:asciiTheme="minorHAnsi" w:hAnsiTheme="minorHAnsi"/>
          <w:sz w:val="24"/>
          <w:szCs w:val="24"/>
        </w:rPr>
      </w:pPr>
      <w:r w:rsidRPr="00146B9C">
        <w:rPr>
          <w:rFonts w:asciiTheme="minorHAnsi" w:hAnsiTheme="minorHAnsi"/>
          <w:sz w:val="24"/>
          <w:szCs w:val="24"/>
        </w:rPr>
        <w:t xml:space="preserve">no vecākiem tiek gaidīta arī lielāka iesaistīšanās bērna dzīvē, tostarp </w:t>
      </w:r>
      <w:r w:rsidR="00381884" w:rsidRPr="00146B9C">
        <w:rPr>
          <w:rFonts w:asciiTheme="minorHAnsi" w:hAnsiTheme="minorHAnsi"/>
          <w:b/>
          <w:sz w:val="24"/>
          <w:szCs w:val="24"/>
          <w:u w:val="single"/>
        </w:rPr>
        <w:t>ieklaus</w:t>
      </w:r>
      <w:r w:rsidRPr="00146B9C">
        <w:rPr>
          <w:rFonts w:asciiTheme="minorHAnsi" w:hAnsiTheme="minorHAnsi"/>
          <w:b/>
          <w:sz w:val="24"/>
          <w:szCs w:val="24"/>
          <w:u w:val="single"/>
        </w:rPr>
        <w:t>oties</w:t>
      </w:r>
      <w:r w:rsidR="00381884" w:rsidRPr="00146B9C">
        <w:rPr>
          <w:rFonts w:asciiTheme="minorHAnsi" w:hAnsiTheme="minorHAnsi"/>
          <w:b/>
          <w:sz w:val="24"/>
          <w:szCs w:val="24"/>
          <w:u w:val="single"/>
        </w:rPr>
        <w:t xml:space="preserve"> bērna problēmās</w:t>
      </w:r>
      <w:r w:rsidRPr="00146B9C">
        <w:rPr>
          <w:rFonts w:asciiTheme="minorHAnsi" w:hAnsiTheme="minorHAnsi"/>
          <w:b/>
          <w:sz w:val="24"/>
          <w:szCs w:val="24"/>
          <w:u w:val="single"/>
        </w:rPr>
        <w:t xml:space="preserve"> un </w:t>
      </w:r>
      <w:r w:rsidR="00381884" w:rsidRPr="00146B9C">
        <w:rPr>
          <w:rFonts w:asciiTheme="minorHAnsi" w:hAnsiTheme="minorHAnsi"/>
          <w:b/>
          <w:sz w:val="24"/>
          <w:szCs w:val="24"/>
          <w:u w:val="single"/>
        </w:rPr>
        <w:t>do</w:t>
      </w:r>
      <w:r w:rsidRPr="00146B9C">
        <w:rPr>
          <w:rFonts w:asciiTheme="minorHAnsi" w:hAnsiTheme="minorHAnsi"/>
          <w:b/>
          <w:sz w:val="24"/>
          <w:szCs w:val="24"/>
          <w:u w:val="single"/>
        </w:rPr>
        <w:t>do</w:t>
      </w:r>
      <w:r w:rsidR="00381884" w:rsidRPr="00146B9C">
        <w:rPr>
          <w:rFonts w:asciiTheme="minorHAnsi" w:hAnsiTheme="minorHAnsi"/>
          <w:b/>
          <w:sz w:val="24"/>
          <w:szCs w:val="24"/>
          <w:u w:val="single"/>
        </w:rPr>
        <w:t xml:space="preserve">t </w:t>
      </w:r>
      <w:r w:rsidRPr="00146B9C">
        <w:rPr>
          <w:rFonts w:asciiTheme="minorHAnsi" w:hAnsiTheme="minorHAnsi"/>
          <w:b/>
          <w:sz w:val="24"/>
          <w:szCs w:val="24"/>
          <w:u w:val="single"/>
        </w:rPr>
        <w:t xml:space="preserve">savu </w:t>
      </w:r>
      <w:r w:rsidR="00381884" w:rsidRPr="00146B9C">
        <w:rPr>
          <w:rFonts w:asciiTheme="minorHAnsi" w:hAnsiTheme="minorHAnsi"/>
          <w:b/>
          <w:sz w:val="24"/>
          <w:szCs w:val="24"/>
          <w:u w:val="single"/>
        </w:rPr>
        <w:t>padomu un snie</w:t>
      </w:r>
      <w:r w:rsidRPr="00146B9C">
        <w:rPr>
          <w:rFonts w:asciiTheme="minorHAnsi" w:hAnsiTheme="minorHAnsi"/>
          <w:b/>
          <w:sz w:val="24"/>
          <w:szCs w:val="24"/>
          <w:u w:val="single"/>
        </w:rPr>
        <w:t xml:space="preserve">dzot </w:t>
      </w:r>
      <w:r w:rsidR="00381884" w:rsidRPr="00146B9C">
        <w:rPr>
          <w:rFonts w:asciiTheme="minorHAnsi" w:hAnsiTheme="minorHAnsi"/>
          <w:b/>
          <w:sz w:val="24"/>
          <w:szCs w:val="24"/>
          <w:u w:val="single"/>
        </w:rPr>
        <w:t>atbalstu</w:t>
      </w:r>
      <w:r>
        <w:rPr>
          <w:rFonts w:asciiTheme="minorHAnsi" w:hAnsiTheme="minorHAnsi"/>
          <w:sz w:val="24"/>
          <w:szCs w:val="24"/>
        </w:rPr>
        <w:t>;</w:t>
      </w:r>
    </w:p>
    <w:p w:rsidR="00F72B4D" w:rsidRPr="0087179F" w:rsidRDefault="00146B9C" w:rsidP="00146B9C">
      <w:pPr>
        <w:pStyle w:val="ListParagraph"/>
        <w:numPr>
          <w:ilvl w:val="0"/>
          <w:numId w:val="2"/>
        </w:numPr>
        <w:rPr>
          <w:rFonts w:asciiTheme="minorHAnsi" w:hAnsiTheme="minorHAnsi"/>
        </w:rPr>
      </w:pPr>
      <w:r>
        <w:rPr>
          <w:rFonts w:asciiTheme="minorHAnsi" w:hAnsiTheme="minorHAnsi"/>
          <w:sz w:val="24"/>
          <w:szCs w:val="24"/>
        </w:rPr>
        <w:t xml:space="preserve">mūsdienu straujajā dzīves ritmā vecāki reizēm aizmirst vismaz daļu savu pienākumu un mēģina visu audzināšanas slodzi novelt uz skolu. Tomēr jāatceras, ka katrs </w:t>
      </w:r>
      <w:r w:rsidR="00381884" w:rsidRPr="00146B9C">
        <w:rPr>
          <w:rFonts w:asciiTheme="minorHAnsi" w:hAnsiTheme="minorHAnsi"/>
          <w:b/>
          <w:sz w:val="24"/>
          <w:szCs w:val="24"/>
          <w:u w:val="single"/>
        </w:rPr>
        <w:t>bērns nes lī</w:t>
      </w:r>
      <w:r w:rsidRPr="00146B9C">
        <w:rPr>
          <w:rFonts w:asciiTheme="minorHAnsi" w:hAnsiTheme="minorHAnsi"/>
          <w:b/>
          <w:sz w:val="24"/>
          <w:szCs w:val="24"/>
          <w:u w:val="single"/>
        </w:rPr>
        <w:t>dzi tieši savā</w:t>
      </w:r>
      <w:r w:rsidR="00381884" w:rsidRPr="00146B9C">
        <w:rPr>
          <w:rFonts w:asciiTheme="minorHAnsi" w:hAnsiTheme="minorHAnsi"/>
          <w:b/>
          <w:sz w:val="24"/>
          <w:szCs w:val="24"/>
          <w:u w:val="single"/>
        </w:rPr>
        <w:t xml:space="preserve"> ģimen</w:t>
      </w:r>
      <w:r w:rsidRPr="00146B9C">
        <w:rPr>
          <w:rFonts w:asciiTheme="minorHAnsi" w:hAnsiTheme="minorHAnsi"/>
          <w:b/>
          <w:sz w:val="24"/>
          <w:szCs w:val="24"/>
          <w:u w:val="single"/>
        </w:rPr>
        <w:t>ē iegūto</w:t>
      </w:r>
      <w:r w:rsidR="00381884" w:rsidRPr="00146B9C">
        <w:rPr>
          <w:rFonts w:asciiTheme="minorHAnsi" w:hAnsiTheme="minorHAnsi"/>
          <w:b/>
          <w:sz w:val="24"/>
          <w:szCs w:val="24"/>
          <w:u w:val="single"/>
        </w:rPr>
        <w:t xml:space="preserve"> bagāžu</w:t>
      </w:r>
      <w:r>
        <w:rPr>
          <w:rFonts w:asciiTheme="minorHAnsi" w:hAnsiTheme="minorHAnsi"/>
          <w:sz w:val="24"/>
          <w:szCs w:val="24"/>
        </w:rPr>
        <w:t>, tostarp pieklājīgu un</w:t>
      </w:r>
      <w:r w:rsidRPr="00146B9C">
        <w:rPr>
          <w:rFonts w:asciiTheme="minorHAnsi" w:hAnsiTheme="minorHAnsi"/>
          <w:sz w:val="24"/>
          <w:szCs w:val="24"/>
        </w:rPr>
        <w:t xml:space="preserve"> cieņpiln</w:t>
      </w:r>
      <w:r>
        <w:rPr>
          <w:rFonts w:asciiTheme="minorHAnsi" w:hAnsiTheme="minorHAnsi"/>
          <w:sz w:val="24"/>
          <w:szCs w:val="24"/>
        </w:rPr>
        <w:t>u izturēšanos pret citiem, kā arī pārliecību pašam par sevi.</w:t>
      </w:r>
      <w:r w:rsidRPr="0087179F">
        <w:rPr>
          <w:rFonts w:asciiTheme="minorHAnsi" w:hAnsiTheme="minorHAnsi"/>
        </w:rPr>
        <w:t xml:space="preserve"> </w:t>
      </w:r>
    </w:p>
    <w:p w:rsidR="00F72B4D" w:rsidRPr="0087179F" w:rsidRDefault="00F72B4D" w:rsidP="00665A0A">
      <w:pPr>
        <w:spacing w:after="0" w:line="240" w:lineRule="auto"/>
        <w:rPr>
          <w:rFonts w:asciiTheme="minorHAnsi" w:hAnsiTheme="minorHAnsi"/>
        </w:rPr>
      </w:pPr>
    </w:p>
    <w:p w:rsidR="00F72B4D" w:rsidRPr="0087179F" w:rsidRDefault="00F72B4D" w:rsidP="00665A0A">
      <w:pPr>
        <w:spacing w:after="0" w:line="240" w:lineRule="auto"/>
        <w:rPr>
          <w:rFonts w:asciiTheme="minorHAnsi" w:hAnsiTheme="minorHAnsi"/>
        </w:rPr>
      </w:pPr>
    </w:p>
    <w:p w:rsidR="00091B2F" w:rsidRDefault="00091B2F" w:rsidP="00665A0A">
      <w:pPr>
        <w:pStyle w:val="ListParagraph"/>
        <w:jc w:val="both"/>
        <w:rPr>
          <w:rFonts w:asciiTheme="minorHAnsi" w:hAnsiTheme="minorHAnsi"/>
          <w:b/>
          <w:sz w:val="28"/>
          <w:szCs w:val="28"/>
        </w:rPr>
      </w:pPr>
      <w:r w:rsidRPr="0087179F">
        <w:rPr>
          <w:rFonts w:asciiTheme="minorHAnsi" w:hAnsiTheme="minorHAnsi"/>
          <w:b/>
          <w:sz w:val="28"/>
          <w:szCs w:val="28"/>
        </w:rPr>
        <w:t>Kas ir vislielākie draudi draudzīgai un atbalstošai videi tavā skolā?</w:t>
      </w:r>
    </w:p>
    <w:p w:rsidR="00C40426" w:rsidRPr="00C40426" w:rsidRDefault="00C40426" w:rsidP="00665A0A">
      <w:pPr>
        <w:pStyle w:val="ListParagraph"/>
        <w:jc w:val="both"/>
        <w:rPr>
          <w:rFonts w:asciiTheme="minorHAnsi" w:hAnsiTheme="minorHAnsi"/>
          <w:sz w:val="24"/>
          <w:szCs w:val="24"/>
        </w:rPr>
      </w:pPr>
      <w:r>
        <w:rPr>
          <w:rFonts w:asciiTheme="minorHAnsi" w:hAnsiTheme="minorHAnsi"/>
          <w:sz w:val="24"/>
          <w:szCs w:val="24"/>
        </w:rPr>
        <w:t>Runājot par draudiem draudzīgas un atbalstošas vides veidošanai skolās, darba grupu dalībnieki minējuši virkni faktoru – gan fizisku, gan emocionālu.</w:t>
      </w:r>
    </w:p>
    <w:p w:rsidR="002D19D7" w:rsidRPr="0087179F" w:rsidRDefault="00C40426" w:rsidP="00665A0A">
      <w:pPr>
        <w:pStyle w:val="ListParagraph"/>
        <w:numPr>
          <w:ilvl w:val="0"/>
          <w:numId w:val="3"/>
        </w:numPr>
        <w:rPr>
          <w:rFonts w:asciiTheme="minorHAnsi" w:hAnsiTheme="minorHAnsi"/>
          <w:sz w:val="24"/>
          <w:szCs w:val="24"/>
        </w:rPr>
      </w:pPr>
      <w:r>
        <w:rPr>
          <w:rFonts w:asciiTheme="minorHAnsi" w:hAnsiTheme="minorHAnsi"/>
          <w:sz w:val="24"/>
          <w:szCs w:val="24"/>
        </w:rPr>
        <w:t xml:space="preserve">Noteikti būtisks iemesls, kas veicina dažādu vardarbības gadījumu iespējamību skolās, ir </w:t>
      </w:r>
      <w:r w:rsidR="002D19D7" w:rsidRPr="00C40426">
        <w:rPr>
          <w:rFonts w:asciiTheme="minorHAnsi" w:hAnsiTheme="minorHAnsi"/>
          <w:b/>
          <w:sz w:val="24"/>
          <w:szCs w:val="24"/>
          <w:u w:val="single"/>
        </w:rPr>
        <w:t>nesakārtota vide</w:t>
      </w:r>
      <w:r>
        <w:rPr>
          <w:rFonts w:asciiTheme="minorHAnsi" w:hAnsiTheme="minorHAnsi"/>
          <w:sz w:val="24"/>
          <w:szCs w:val="24"/>
        </w:rPr>
        <w:t xml:space="preserve"> – piemēram, nepārskatāmas un nomaļas teritorijas, kuras reti kontrolē pedagogi un cits skolas personāls;</w:t>
      </w:r>
    </w:p>
    <w:p w:rsidR="00737B25" w:rsidRPr="0087179F" w:rsidRDefault="00737B25" w:rsidP="00737B25">
      <w:pPr>
        <w:pStyle w:val="ListParagraph"/>
        <w:numPr>
          <w:ilvl w:val="0"/>
          <w:numId w:val="3"/>
        </w:numPr>
        <w:rPr>
          <w:rFonts w:asciiTheme="minorHAnsi" w:hAnsiTheme="minorHAnsi"/>
          <w:sz w:val="24"/>
          <w:szCs w:val="24"/>
        </w:rPr>
      </w:pPr>
      <w:r>
        <w:rPr>
          <w:rFonts w:asciiTheme="minorHAnsi" w:hAnsiTheme="minorHAnsi"/>
          <w:sz w:val="24"/>
          <w:szCs w:val="24"/>
        </w:rPr>
        <w:t xml:space="preserve">draudzīgas vides veidošanu noteikti neveicina </w:t>
      </w:r>
      <w:r w:rsidRPr="00737B25">
        <w:rPr>
          <w:rFonts w:asciiTheme="minorHAnsi" w:hAnsiTheme="minorHAnsi"/>
          <w:b/>
          <w:sz w:val="24"/>
          <w:szCs w:val="24"/>
          <w:u w:val="single"/>
        </w:rPr>
        <w:t>skolotāji, kuriem nepatīk viņu darbs</w:t>
      </w:r>
      <w:r>
        <w:rPr>
          <w:rFonts w:asciiTheme="minorHAnsi" w:hAnsiTheme="minorHAnsi"/>
          <w:sz w:val="24"/>
          <w:szCs w:val="24"/>
        </w:rPr>
        <w:t>;</w:t>
      </w:r>
    </w:p>
    <w:p w:rsidR="00737B25" w:rsidRPr="00737B25" w:rsidRDefault="00737B25" w:rsidP="00737B25">
      <w:pPr>
        <w:pStyle w:val="ListParagraph"/>
        <w:numPr>
          <w:ilvl w:val="0"/>
          <w:numId w:val="3"/>
        </w:numPr>
        <w:rPr>
          <w:rFonts w:asciiTheme="minorHAnsi" w:hAnsiTheme="minorHAnsi"/>
          <w:b/>
          <w:sz w:val="24"/>
          <w:szCs w:val="24"/>
          <w:u w:val="single"/>
        </w:rPr>
      </w:pPr>
      <w:r>
        <w:rPr>
          <w:rFonts w:asciiTheme="minorHAnsi" w:hAnsiTheme="minorHAnsi"/>
          <w:sz w:val="24"/>
          <w:szCs w:val="24"/>
        </w:rPr>
        <w:t xml:space="preserve">objektīvs drauds draudzīgai videi ir </w:t>
      </w:r>
      <w:r w:rsidRPr="00737B25">
        <w:rPr>
          <w:rFonts w:asciiTheme="minorHAnsi" w:hAnsiTheme="minorHAnsi"/>
          <w:b/>
          <w:sz w:val="24"/>
          <w:szCs w:val="24"/>
          <w:u w:val="single"/>
        </w:rPr>
        <w:t>bērni ar uzvedības problēmām</w:t>
      </w:r>
      <w:r>
        <w:rPr>
          <w:rFonts w:asciiTheme="minorHAnsi" w:hAnsiTheme="minorHAnsi"/>
          <w:b/>
          <w:sz w:val="24"/>
          <w:szCs w:val="24"/>
          <w:u w:val="single"/>
        </w:rPr>
        <w:t xml:space="preserve"> </w:t>
      </w:r>
      <w:r>
        <w:rPr>
          <w:rFonts w:asciiTheme="minorHAnsi" w:hAnsiTheme="minorHAnsi"/>
          <w:sz w:val="24"/>
          <w:szCs w:val="24"/>
        </w:rPr>
        <w:t>vai arī jauna skolēna ar uzvedības problēmām ierašanās klasē</w:t>
      </w:r>
      <w:r w:rsidR="005D1146">
        <w:rPr>
          <w:rFonts w:asciiTheme="minorHAnsi" w:hAnsiTheme="minorHAnsi"/>
          <w:sz w:val="24"/>
          <w:szCs w:val="24"/>
        </w:rPr>
        <w:t xml:space="preserve">. Perspektīvā ir risks, ka šādi bērni </w:t>
      </w:r>
      <w:r w:rsidR="005D1146" w:rsidRPr="005D1146">
        <w:rPr>
          <w:rFonts w:asciiTheme="minorHAnsi" w:hAnsiTheme="minorHAnsi"/>
          <w:b/>
          <w:sz w:val="24"/>
          <w:szCs w:val="24"/>
          <w:u w:val="single"/>
        </w:rPr>
        <w:t>sāks ietekmēt pārējās klases uzvedību</w:t>
      </w:r>
      <w:r>
        <w:rPr>
          <w:rFonts w:asciiTheme="minorHAnsi" w:hAnsiTheme="minorHAnsi"/>
          <w:sz w:val="24"/>
          <w:szCs w:val="24"/>
        </w:rPr>
        <w:t>;</w:t>
      </w:r>
    </w:p>
    <w:p w:rsidR="00737B25" w:rsidRDefault="00737B25" w:rsidP="00665A0A">
      <w:pPr>
        <w:pStyle w:val="ListParagraph"/>
        <w:numPr>
          <w:ilvl w:val="0"/>
          <w:numId w:val="3"/>
        </w:numPr>
        <w:rPr>
          <w:rFonts w:asciiTheme="minorHAnsi" w:hAnsiTheme="minorHAnsi"/>
          <w:sz w:val="24"/>
          <w:szCs w:val="24"/>
        </w:rPr>
      </w:pPr>
      <w:r>
        <w:rPr>
          <w:rFonts w:asciiTheme="minorHAnsi" w:hAnsiTheme="minorHAnsi"/>
          <w:sz w:val="24"/>
          <w:szCs w:val="24"/>
        </w:rPr>
        <w:lastRenderedPageBreak/>
        <w:t xml:space="preserve">darba grupu dalībnieki arī norādījuši, ka risks ir </w:t>
      </w:r>
      <w:r w:rsidRPr="00737B25">
        <w:rPr>
          <w:rFonts w:asciiTheme="minorHAnsi" w:hAnsiTheme="minorHAnsi"/>
          <w:b/>
          <w:sz w:val="24"/>
          <w:szCs w:val="24"/>
          <w:u w:val="single"/>
        </w:rPr>
        <w:t>pedagogu noraidoša vai atstumjoša attieksme pret šādiem bērniem</w:t>
      </w:r>
      <w:r>
        <w:rPr>
          <w:rFonts w:asciiTheme="minorHAnsi" w:hAnsiTheme="minorHAnsi"/>
          <w:sz w:val="24"/>
          <w:szCs w:val="24"/>
        </w:rPr>
        <w:t>, nevis mēģinājums saprast problēmas cēloni un mēģināt risināt to;</w:t>
      </w:r>
    </w:p>
    <w:p w:rsidR="0088420C" w:rsidRPr="0087179F" w:rsidRDefault="0088420C" w:rsidP="0088420C">
      <w:pPr>
        <w:pStyle w:val="ListParagraph"/>
        <w:numPr>
          <w:ilvl w:val="0"/>
          <w:numId w:val="3"/>
        </w:numPr>
        <w:rPr>
          <w:rFonts w:asciiTheme="minorHAnsi" w:hAnsiTheme="minorHAnsi"/>
          <w:sz w:val="24"/>
          <w:szCs w:val="24"/>
        </w:rPr>
      </w:pPr>
      <w:r>
        <w:rPr>
          <w:rFonts w:asciiTheme="minorHAnsi" w:hAnsiTheme="minorHAnsi"/>
          <w:sz w:val="24"/>
          <w:szCs w:val="24"/>
        </w:rPr>
        <w:t xml:space="preserve">būtisks drauds ir </w:t>
      </w:r>
      <w:r w:rsidRPr="0088420C">
        <w:rPr>
          <w:rFonts w:asciiTheme="minorHAnsi" w:hAnsiTheme="minorHAnsi"/>
          <w:b/>
          <w:sz w:val="24"/>
          <w:szCs w:val="24"/>
          <w:u w:val="single"/>
        </w:rPr>
        <w:t xml:space="preserve">savstarpēji naidīgu grupējumu rašanās </w:t>
      </w:r>
      <w:r>
        <w:rPr>
          <w:rFonts w:asciiTheme="minorHAnsi" w:hAnsiTheme="minorHAnsi"/>
          <w:sz w:val="24"/>
          <w:szCs w:val="24"/>
        </w:rPr>
        <w:t>skolā;</w:t>
      </w:r>
    </w:p>
    <w:p w:rsidR="0088420C" w:rsidRDefault="0088420C" w:rsidP="0088420C">
      <w:pPr>
        <w:pStyle w:val="ListParagraph"/>
        <w:numPr>
          <w:ilvl w:val="0"/>
          <w:numId w:val="3"/>
        </w:numPr>
        <w:rPr>
          <w:rFonts w:asciiTheme="minorHAnsi" w:hAnsiTheme="minorHAnsi"/>
          <w:sz w:val="24"/>
          <w:szCs w:val="24"/>
        </w:rPr>
      </w:pPr>
      <w:r>
        <w:rPr>
          <w:rFonts w:asciiTheme="minorHAnsi" w:hAnsiTheme="minorHAnsi"/>
          <w:sz w:val="24"/>
          <w:szCs w:val="24"/>
        </w:rPr>
        <w:t xml:space="preserve">kā arī </w:t>
      </w:r>
      <w:r w:rsidRPr="0088420C">
        <w:rPr>
          <w:rFonts w:asciiTheme="minorHAnsi" w:hAnsiTheme="minorHAnsi"/>
          <w:b/>
          <w:sz w:val="24"/>
          <w:szCs w:val="24"/>
          <w:u w:val="single"/>
        </w:rPr>
        <w:t>sliktu draugu ietekme ārpus skolas</w:t>
      </w:r>
      <w:r>
        <w:rPr>
          <w:rFonts w:asciiTheme="minorHAnsi" w:hAnsiTheme="minorHAnsi"/>
          <w:sz w:val="24"/>
          <w:szCs w:val="24"/>
        </w:rPr>
        <w:t>;</w:t>
      </w:r>
    </w:p>
    <w:p w:rsidR="000B7D33" w:rsidRPr="0087179F" w:rsidRDefault="000B7D33" w:rsidP="000B7D33">
      <w:pPr>
        <w:pStyle w:val="ListParagraph"/>
        <w:numPr>
          <w:ilvl w:val="0"/>
          <w:numId w:val="3"/>
        </w:numPr>
        <w:rPr>
          <w:rFonts w:asciiTheme="minorHAnsi" w:hAnsiTheme="minorHAnsi"/>
          <w:sz w:val="24"/>
          <w:szCs w:val="24"/>
        </w:rPr>
      </w:pPr>
      <w:r>
        <w:rPr>
          <w:rFonts w:asciiTheme="minorHAnsi" w:hAnsiTheme="minorHAnsi"/>
          <w:sz w:val="24"/>
          <w:szCs w:val="24"/>
        </w:rPr>
        <w:t xml:space="preserve">draudzīgai videi noteikti par labu nenāk </w:t>
      </w:r>
      <w:r w:rsidRPr="000B7D33">
        <w:rPr>
          <w:rFonts w:asciiTheme="minorHAnsi" w:hAnsiTheme="minorHAnsi"/>
          <w:b/>
          <w:sz w:val="24"/>
          <w:szCs w:val="24"/>
          <w:u w:val="single"/>
        </w:rPr>
        <w:t>pārmērīga tehnoloģiju lietošana</w:t>
      </w:r>
      <w:r>
        <w:rPr>
          <w:rFonts w:asciiTheme="minorHAnsi" w:hAnsiTheme="minorHAnsi"/>
          <w:sz w:val="24"/>
          <w:szCs w:val="24"/>
        </w:rPr>
        <w:t xml:space="preserve">, kas savukārt nereti noved pie </w:t>
      </w:r>
      <w:r w:rsidRPr="000B7D33">
        <w:rPr>
          <w:rFonts w:asciiTheme="minorHAnsi" w:hAnsiTheme="minorHAnsi"/>
          <w:b/>
          <w:sz w:val="24"/>
          <w:szCs w:val="24"/>
          <w:u w:val="single"/>
        </w:rPr>
        <w:t>noslēgšanās sevī</w:t>
      </w:r>
      <w:r>
        <w:rPr>
          <w:rFonts w:asciiTheme="minorHAnsi" w:hAnsiTheme="minorHAnsi"/>
          <w:sz w:val="24"/>
          <w:szCs w:val="24"/>
        </w:rPr>
        <w:t xml:space="preserve"> un </w:t>
      </w:r>
      <w:r w:rsidRPr="00DE34F8">
        <w:rPr>
          <w:rFonts w:asciiTheme="minorHAnsi" w:hAnsiTheme="minorHAnsi"/>
          <w:b/>
          <w:sz w:val="24"/>
          <w:szCs w:val="24"/>
          <w:u w:val="single"/>
        </w:rPr>
        <w:t>vienaldzības pret apkārt notiekošo</w:t>
      </w:r>
      <w:r>
        <w:rPr>
          <w:rFonts w:asciiTheme="minorHAnsi" w:hAnsiTheme="minorHAnsi"/>
          <w:sz w:val="24"/>
          <w:szCs w:val="24"/>
        </w:rPr>
        <w:t>;</w:t>
      </w:r>
    </w:p>
    <w:p w:rsidR="0088420C" w:rsidRPr="0087179F" w:rsidRDefault="003C065C" w:rsidP="0088420C">
      <w:pPr>
        <w:pStyle w:val="ListParagraph"/>
        <w:numPr>
          <w:ilvl w:val="0"/>
          <w:numId w:val="3"/>
        </w:numPr>
        <w:rPr>
          <w:rFonts w:asciiTheme="minorHAnsi" w:hAnsiTheme="minorHAnsi"/>
          <w:sz w:val="24"/>
          <w:szCs w:val="24"/>
        </w:rPr>
      </w:pPr>
      <w:r>
        <w:rPr>
          <w:rFonts w:asciiTheme="minorHAnsi" w:hAnsiTheme="minorHAnsi"/>
          <w:sz w:val="24"/>
          <w:szCs w:val="24"/>
        </w:rPr>
        <w:t xml:space="preserve">vēl kā draudi minēti skolēnu </w:t>
      </w:r>
      <w:r w:rsidRPr="003C065C">
        <w:rPr>
          <w:rFonts w:asciiTheme="minorHAnsi" w:hAnsiTheme="minorHAnsi"/>
          <w:b/>
          <w:sz w:val="24"/>
          <w:szCs w:val="24"/>
          <w:u w:val="single"/>
        </w:rPr>
        <w:t>nevienlīdzība</w:t>
      </w:r>
      <w:r>
        <w:rPr>
          <w:rFonts w:asciiTheme="minorHAnsi" w:hAnsiTheme="minorHAnsi"/>
          <w:sz w:val="24"/>
          <w:szCs w:val="24"/>
        </w:rPr>
        <w:t xml:space="preserve"> un no tā izrietošā </w:t>
      </w:r>
      <w:r w:rsidRPr="003C065C">
        <w:rPr>
          <w:rFonts w:asciiTheme="minorHAnsi" w:hAnsiTheme="minorHAnsi"/>
          <w:b/>
          <w:sz w:val="24"/>
          <w:szCs w:val="24"/>
          <w:u w:val="single"/>
        </w:rPr>
        <w:t>skaudība</w:t>
      </w:r>
      <w:r>
        <w:rPr>
          <w:rFonts w:asciiTheme="minorHAnsi" w:hAnsiTheme="minorHAnsi"/>
          <w:sz w:val="24"/>
          <w:szCs w:val="24"/>
        </w:rPr>
        <w:t xml:space="preserve">, kā arī </w:t>
      </w:r>
      <w:r w:rsidRPr="003C065C">
        <w:rPr>
          <w:rFonts w:asciiTheme="minorHAnsi" w:hAnsiTheme="minorHAnsi"/>
          <w:b/>
          <w:sz w:val="24"/>
          <w:szCs w:val="24"/>
          <w:u w:val="single"/>
        </w:rPr>
        <w:t>draudzēšanās aprēķina dēļ</w:t>
      </w:r>
      <w:r>
        <w:rPr>
          <w:rFonts w:asciiTheme="minorHAnsi" w:hAnsiTheme="minorHAnsi"/>
          <w:sz w:val="24"/>
          <w:szCs w:val="24"/>
        </w:rPr>
        <w:t>, lai nokļūtu iedomāti augstākā statusā;</w:t>
      </w:r>
    </w:p>
    <w:p w:rsidR="005D1146" w:rsidRDefault="003C065C" w:rsidP="00665A0A">
      <w:pPr>
        <w:pStyle w:val="ListParagraph"/>
        <w:numPr>
          <w:ilvl w:val="0"/>
          <w:numId w:val="3"/>
        </w:numPr>
        <w:rPr>
          <w:rFonts w:asciiTheme="minorHAnsi" w:hAnsiTheme="minorHAnsi"/>
          <w:sz w:val="24"/>
          <w:szCs w:val="24"/>
        </w:rPr>
      </w:pPr>
      <w:r>
        <w:rPr>
          <w:rFonts w:asciiTheme="minorHAnsi" w:hAnsiTheme="minorHAnsi"/>
          <w:sz w:val="24"/>
          <w:szCs w:val="24"/>
        </w:rPr>
        <w:t xml:space="preserve">un, protams, draudzību un sadzīvošanu neveicina </w:t>
      </w:r>
      <w:r w:rsidRPr="003C065C">
        <w:rPr>
          <w:rFonts w:asciiTheme="minorHAnsi" w:hAnsiTheme="minorHAnsi"/>
          <w:b/>
          <w:sz w:val="24"/>
          <w:szCs w:val="24"/>
          <w:u w:val="single"/>
        </w:rPr>
        <w:t xml:space="preserve">tolerances un spējas just līdzi </w:t>
      </w:r>
      <w:r w:rsidRPr="0066533F">
        <w:rPr>
          <w:rFonts w:asciiTheme="minorHAnsi" w:hAnsiTheme="minorHAnsi"/>
          <w:b/>
          <w:sz w:val="24"/>
          <w:szCs w:val="24"/>
          <w:u w:val="single"/>
        </w:rPr>
        <w:t>trūkums</w:t>
      </w:r>
      <w:r>
        <w:rPr>
          <w:rFonts w:asciiTheme="minorHAnsi" w:hAnsiTheme="minorHAnsi"/>
          <w:sz w:val="24"/>
          <w:szCs w:val="24"/>
        </w:rPr>
        <w:t>.</w:t>
      </w:r>
    </w:p>
    <w:p w:rsidR="002D19D7" w:rsidRPr="00E75A4D" w:rsidRDefault="002D19D7" w:rsidP="00E75A4D">
      <w:pPr>
        <w:rPr>
          <w:rFonts w:asciiTheme="minorHAnsi" w:hAnsiTheme="minorHAnsi"/>
          <w:b/>
          <w:sz w:val="28"/>
          <w:szCs w:val="28"/>
        </w:rPr>
      </w:pPr>
    </w:p>
    <w:p w:rsidR="00091B2F" w:rsidRDefault="00091B2F" w:rsidP="00665A0A">
      <w:pPr>
        <w:pStyle w:val="ListParagraph"/>
        <w:jc w:val="both"/>
        <w:rPr>
          <w:rFonts w:asciiTheme="minorHAnsi" w:hAnsiTheme="minorHAnsi"/>
          <w:b/>
          <w:sz w:val="28"/>
          <w:szCs w:val="28"/>
        </w:rPr>
      </w:pPr>
      <w:r w:rsidRPr="0087179F">
        <w:rPr>
          <w:rFonts w:asciiTheme="minorHAnsi" w:hAnsiTheme="minorHAnsi"/>
          <w:b/>
          <w:sz w:val="28"/>
          <w:szCs w:val="28"/>
        </w:rPr>
        <w:t>Ko mainīt tavā skolā, lai tā būtu vēl draudzīgāka?</w:t>
      </w:r>
    </w:p>
    <w:p w:rsidR="00AF3802" w:rsidRDefault="005D3F2F" w:rsidP="00665A0A">
      <w:pPr>
        <w:pStyle w:val="ListParagraph"/>
        <w:jc w:val="both"/>
        <w:rPr>
          <w:rFonts w:asciiTheme="minorHAnsi" w:hAnsiTheme="minorHAnsi"/>
          <w:sz w:val="24"/>
          <w:szCs w:val="24"/>
        </w:rPr>
      </w:pPr>
      <w:r>
        <w:rPr>
          <w:rFonts w:asciiTheme="minorHAnsi" w:hAnsiTheme="minorHAnsi"/>
          <w:sz w:val="24"/>
          <w:szCs w:val="24"/>
        </w:rPr>
        <w:t xml:space="preserve">Tātad esam nonākuši pie fundamentālā jautājuma – ko darīt un ko mainīt, lai skolā dzīvotu un sadzīvotu labāk? </w:t>
      </w:r>
    </w:p>
    <w:p w:rsidR="005D3F2F" w:rsidRDefault="005D3F2F" w:rsidP="00AF3802">
      <w:pPr>
        <w:pStyle w:val="ListParagraph"/>
        <w:numPr>
          <w:ilvl w:val="0"/>
          <w:numId w:val="3"/>
        </w:numPr>
        <w:rPr>
          <w:rFonts w:asciiTheme="minorHAnsi" w:hAnsiTheme="minorHAnsi"/>
          <w:sz w:val="24"/>
          <w:szCs w:val="24"/>
        </w:rPr>
      </w:pPr>
      <w:r w:rsidRPr="00AF3802">
        <w:rPr>
          <w:rFonts w:asciiTheme="minorHAnsi" w:hAnsiTheme="minorHAnsi"/>
          <w:sz w:val="24"/>
          <w:szCs w:val="24"/>
        </w:rPr>
        <w:t xml:space="preserve">Salīdzinoši liels darba grupu atbilžu bloks </w:t>
      </w:r>
      <w:r w:rsidR="00AF3802" w:rsidRPr="00AF3802">
        <w:rPr>
          <w:rFonts w:asciiTheme="minorHAnsi" w:hAnsiTheme="minorHAnsi"/>
          <w:sz w:val="24"/>
          <w:szCs w:val="24"/>
        </w:rPr>
        <w:t xml:space="preserve">runā par dažādām </w:t>
      </w:r>
      <w:r w:rsidR="00AF3802" w:rsidRPr="00AF3802">
        <w:rPr>
          <w:rFonts w:asciiTheme="minorHAnsi" w:hAnsiTheme="minorHAnsi"/>
          <w:b/>
          <w:sz w:val="24"/>
          <w:szCs w:val="24"/>
          <w:u w:val="single"/>
        </w:rPr>
        <w:t>kopīgām, vienojošām aktivitātēm</w:t>
      </w:r>
      <w:r w:rsidR="00AF3802">
        <w:rPr>
          <w:rFonts w:asciiTheme="minorHAnsi" w:hAnsiTheme="minorHAnsi"/>
          <w:sz w:val="24"/>
          <w:szCs w:val="24"/>
        </w:rPr>
        <w:t xml:space="preserve">, piemēram, erudīcijas konkursiem, sporta pasākumiem, kopīgiem pasākumiem ar citām klasēm un skolām. Šī tēma izskan ļoti bieži, tādēļ vēlamies atgādināt </w:t>
      </w:r>
      <w:r w:rsidR="00115543">
        <w:rPr>
          <w:rFonts w:asciiTheme="minorHAnsi" w:hAnsiTheme="minorHAnsi"/>
          <w:sz w:val="24"/>
          <w:szCs w:val="24"/>
        </w:rPr>
        <w:t>–</w:t>
      </w:r>
      <w:r w:rsidR="00AF3802">
        <w:rPr>
          <w:rFonts w:asciiTheme="minorHAnsi" w:hAnsiTheme="minorHAnsi"/>
          <w:sz w:val="24"/>
          <w:szCs w:val="24"/>
        </w:rPr>
        <w:t xml:space="preserve"> </w:t>
      </w:r>
      <w:r w:rsidR="00115543">
        <w:rPr>
          <w:rFonts w:asciiTheme="minorHAnsi" w:hAnsiTheme="minorHAnsi"/>
          <w:sz w:val="24"/>
          <w:szCs w:val="24"/>
        </w:rPr>
        <w:t>šādu pasākumu organizēšana nav tikai pedagogu atbildība, arī skolēniem jānāk ar savu iniciatīvu un piedāvājumu, kā arī aktīvi jāiesaistās pasākumu rīkošanā;</w:t>
      </w:r>
    </w:p>
    <w:p w:rsidR="00115543" w:rsidRDefault="00115543" w:rsidP="00115543">
      <w:pPr>
        <w:pStyle w:val="ListParagraph"/>
        <w:numPr>
          <w:ilvl w:val="0"/>
          <w:numId w:val="3"/>
        </w:numPr>
        <w:rPr>
          <w:rFonts w:asciiTheme="minorHAnsi" w:hAnsiTheme="minorHAnsi"/>
          <w:sz w:val="24"/>
          <w:szCs w:val="24"/>
        </w:rPr>
      </w:pPr>
      <w:r>
        <w:rPr>
          <w:rFonts w:asciiTheme="minorHAnsi" w:hAnsiTheme="minorHAnsi"/>
          <w:sz w:val="24"/>
          <w:szCs w:val="24"/>
        </w:rPr>
        <w:t xml:space="preserve">darba grupu dalībnieki arī norādījuši, ka skolas un klases vidi varētu uzlabot, ja </w:t>
      </w:r>
      <w:r w:rsidRPr="00115543">
        <w:rPr>
          <w:rFonts w:asciiTheme="minorHAnsi" w:hAnsiTheme="minorHAnsi"/>
          <w:b/>
          <w:sz w:val="24"/>
          <w:szCs w:val="24"/>
          <w:u w:val="single"/>
        </w:rPr>
        <w:t>klases audzināšanas stundās</w:t>
      </w:r>
      <w:r w:rsidRPr="00115543">
        <w:rPr>
          <w:rFonts w:asciiTheme="minorHAnsi" w:hAnsiTheme="minorHAnsi"/>
          <w:b/>
          <w:sz w:val="24"/>
          <w:szCs w:val="24"/>
          <w:u w:val="single"/>
        </w:rPr>
        <w:t xml:space="preserve"> biežāk </w:t>
      </w:r>
      <w:r w:rsidRPr="00115543">
        <w:rPr>
          <w:rFonts w:asciiTheme="minorHAnsi" w:hAnsiTheme="minorHAnsi"/>
          <w:b/>
          <w:sz w:val="24"/>
          <w:szCs w:val="24"/>
          <w:u w:val="single"/>
        </w:rPr>
        <w:t>diskutēt</w:t>
      </w:r>
      <w:r w:rsidRPr="00115543">
        <w:rPr>
          <w:rFonts w:asciiTheme="minorHAnsi" w:hAnsiTheme="minorHAnsi"/>
          <w:b/>
          <w:sz w:val="24"/>
          <w:szCs w:val="24"/>
          <w:u w:val="single"/>
        </w:rPr>
        <w:t>u</w:t>
      </w:r>
      <w:r w:rsidRPr="00115543">
        <w:rPr>
          <w:rFonts w:asciiTheme="minorHAnsi" w:hAnsiTheme="minorHAnsi"/>
          <w:b/>
          <w:sz w:val="24"/>
          <w:szCs w:val="24"/>
          <w:u w:val="single"/>
        </w:rPr>
        <w:t xml:space="preserve"> par </w:t>
      </w:r>
      <w:r w:rsidRPr="00115543">
        <w:rPr>
          <w:rFonts w:asciiTheme="minorHAnsi" w:hAnsiTheme="minorHAnsi"/>
          <w:b/>
          <w:sz w:val="24"/>
          <w:szCs w:val="24"/>
          <w:u w:val="single"/>
        </w:rPr>
        <w:t>aktuālajām problēmām</w:t>
      </w:r>
      <w:r w:rsidR="00607BE6">
        <w:rPr>
          <w:rFonts w:asciiTheme="minorHAnsi" w:hAnsiTheme="minorHAnsi"/>
          <w:sz w:val="24"/>
          <w:szCs w:val="24"/>
        </w:rPr>
        <w:t>;</w:t>
      </w:r>
    </w:p>
    <w:p w:rsidR="00607BE6" w:rsidRPr="0087179F" w:rsidRDefault="00607BE6" w:rsidP="00115543">
      <w:pPr>
        <w:pStyle w:val="ListParagraph"/>
        <w:numPr>
          <w:ilvl w:val="0"/>
          <w:numId w:val="3"/>
        </w:numPr>
        <w:rPr>
          <w:rFonts w:asciiTheme="minorHAnsi" w:hAnsiTheme="minorHAnsi"/>
          <w:sz w:val="24"/>
          <w:szCs w:val="24"/>
        </w:rPr>
      </w:pPr>
      <w:r>
        <w:rPr>
          <w:rFonts w:asciiTheme="minorHAnsi" w:hAnsiTheme="minorHAnsi"/>
          <w:sz w:val="24"/>
          <w:szCs w:val="24"/>
        </w:rPr>
        <w:t xml:space="preserve">ieteikts arī </w:t>
      </w:r>
      <w:r w:rsidRPr="0087179F">
        <w:rPr>
          <w:rFonts w:asciiTheme="minorHAnsi" w:hAnsiTheme="minorHAnsi"/>
          <w:sz w:val="24"/>
          <w:szCs w:val="24"/>
        </w:rPr>
        <w:t xml:space="preserve">starp klašu grupām </w:t>
      </w:r>
      <w:r w:rsidRPr="00607BE6">
        <w:rPr>
          <w:rFonts w:asciiTheme="minorHAnsi" w:hAnsiTheme="minorHAnsi"/>
          <w:b/>
          <w:sz w:val="24"/>
          <w:szCs w:val="24"/>
          <w:u w:val="single"/>
        </w:rPr>
        <w:t>organizēt konkursu par labāko ideju</w:t>
      </w:r>
      <w:r w:rsidRPr="00607BE6">
        <w:rPr>
          <w:rFonts w:asciiTheme="minorHAnsi" w:hAnsiTheme="minorHAnsi"/>
          <w:b/>
          <w:sz w:val="24"/>
          <w:szCs w:val="24"/>
          <w:u w:val="single"/>
        </w:rPr>
        <w:t xml:space="preserve"> drošas un draudzīgas vides veidošanai skolā</w:t>
      </w:r>
      <w:r>
        <w:rPr>
          <w:rFonts w:asciiTheme="minorHAnsi" w:hAnsiTheme="minorHAnsi"/>
          <w:sz w:val="24"/>
          <w:szCs w:val="24"/>
        </w:rPr>
        <w:t>;</w:t>
      </w:r>
    </w:p>
    <w:p w:rsidR="00115543" w:rsidRDefault="006E5BED" w:rsidP="00AF3802">
      <w:pPr>
        <w:pStyle w:val="ListParagraph"/>
        <w:numPr>
          <w:ilvl w:val="0"/>
          <w:numId w:val="3"/>
        </w:numPr>
        <w:rPr>
          <w:rFonts w:asciiTheme="minorHAnsi" w:hAnsiTheme="minorHAnsi"/>
          <w:sz w:val="24"/>
          <w:szCs w:val="24"/>
        </w:rPr>
      </w:pPr>
      <w:r>
        <w:rPr>
          <w:rFonts w:asciiTheme="minorHAnsi" w:hAnsiTheme="minorHAnsi"/>
          <w:sz w:val="24"/>
          <w:szCs w:val="24"/>
        </w:rPr>
        <w:t xml:space="preserve">skolēni iesaka mācību iestādēs </w:t>
      </w:r>
      <w:r w:rsidRPr="006E5BED">
        <w:rPr>
          <w:rFonts w:asciiTheme="minorHAnsi" w:hAnsiTheme="minorHAnsi"/>
          <w:b/>
          <w:sz w:val="24"/>
          <w:szCs w:val="24"/>
          <w:u w:val="single"/>
        </w:rPr>
        <w:t xml:space="preserve">ierīkot </w:t>
      </w:r>
      <w:r w:rsidRPr="006E5BED">
        <w:rPr>
          <w:rFonts w:asciiTheme="minorHAnsi" w:hAnsiTheme="minorHAnsi"/>
          <w:b/>
          <w:sz w:val="24"/>
          <w:szCs w:val="24"/>
          <w:u w:val="single"/>
        </w:rPr>
        <w:t xml:space="preserve">atpūtas telpas </w:t>
      </w:r>
      <w:r w:rsidRPr="006E5BED">
        <w:rPr>
          <w:rFonts w:asciiTheme="minorHAnsi" w:hAnsiTheme="minorHAnsi"/>
          <w:b/>
          <w:sz w:val="24"/>
          <w:szCs w:val="24"/>
          <w:u w:val="single"/>
        </w:rPr>
        <w:t xml:space="preserve">arī </w:t>
      </w:r>
      <w:r w:rsidRPr="006E5BED">
        <w:rPr>
          <w:rFonts w:asciiTheme="minorHAnsi" w:hAnsiTheme="minorHAnsi"/>
          <w:b/>
          <w:sz w:val="24"/>
          <w:szCs w:val="24"/>
          <w:u w:val="single"/>
        </w:rPr>
        <w:t>dažādu vecumu bērniem</w:t>
      </w:r>
      <w:r>
        <w:rPr>
          <w:rFonts w:asciiTheme="minorHAnsi" w:hAnsiTheme="minorHAnsi"/>
          <w:sz w:val="24"/>
          <w:szCs w:val="24"/>
        </w:rPr>
        <w:t xml:space="preserve">, uzsverot, ka būtu </w:t>
      </w:r>
      <w:r w:rsidRPr="0087179F">
        <w:rPr>
          <w:rFonts w:asciiTheme="minorHAnsi" w:hAnsiTheme="minorHAnsi"/>
          <w:sz w:val="24"/>
          <w:szCs w:val="24"/>
        </w:rPr>
        <w:t>svarīgi, lai t</w:t>
      </w:r>
      <w:r>
        <w:rPr>
          <w:rFonts w:asciiTheme="minorHAnsi" w:hAnsiTheme="minorHAnsi"/>
          <w:sz w:val="24"/>
          <w:szCs w:val="24"/>
        </w:rPr>
        <w:t>o iekārtojums neatgādinātu par skolu;</w:t>
      </w:r>
    </w:p>
    <w:p w:rsidR="001D6BE1" w:rsidRPr="001D6BE1" w:rsidRDefault="001D6BE1" w:rsidP="001D6BE1">
      <w:pPr>
        <w:pStyle w:val="ListParagraph"/>
        <w:numPr>
          <w:ilvl w:val="0"/>
          <w:numId w:val="3"/>
        </w:numPr>
        <w:rPr>
          <w:rFonts w:asciiTheme="minorHAnsi" w:hAnsiTheme="minorHAnsi"/>
          <w:sz w:val="24"/>
          <w:szCs w:val="24"/>
        </w:rPr>
      </w:pPr>
      <w:r>
        <w:rPr>
          <w:rFonts w:asciiTheme="minorHAnsi" w:hAnsiTheme="minorHAnsi"/>
          <w:sz w:val="24"/>
          <w:szCs w:val="24"/>
        </w:rPr>
        <w:t xml:space="preserve">vēl viena ideja - </w:t>
      </w:r>
      <w:r w:rsidRPr="001D6BE1">
        <w:rPr>
          <w:rFonts w:asciiTheme="minorHAnsi" w:hAnsiTheme="minorHAnsi"/>
          <w:b/>
          <w:sz w:val="24"/>
          <w:szCs w:val="24"/>
          <w:u w:val="single"/>
        </w:rPr>
        <w:t>izstrādāt “Drošas skolas” noteikumus</w:t>
      </w:r>
      <w:r w:rsidR="00607BE6">
        <w:rPr>
          <w:rFonts w:asciiTheme="minorHAnsi" w:hAnsiTheme="minorHAnsi"/>
          <w:sz w:val="24"/>
          <w:szCs w:val="24"/>
        </w:rPr>
        <w:t>. Šī ideja cieši saistās ar ieteikumu skolām apbalvot tos skolēnus, kuriem ir vismazāk konfliktu vai kuri visvairāk darījuši drošas vides veidošanā skolā;</w:t>
      </w:r>
    </w:p>
    <w:p w:rsidR="005B778C" w:rsidRPr="001A77D2" w:rsidRDefault="001A77D2" w:rsidP="00665A0A">
      <w:pPr>
        <w:pStyle w:val="ListParagraph"/>
        <w:numPr>
          <w:ilvl w:val="0"/>
          <w:numId w:val="3"/>
        </w:numPr>
        <w:rPr>
          <w:rFonts w:asciiTheme="minorHAnsi" w:hAnsiTheme="minorHAnsi"/>
          <w:sz w:val="24"/>
          <w:szCs w:val="24"/>
        </w:rPr>
      </w:pPr>
      <w:r>
        <w:rPr>
          <w:rFonts w:asciiTheme="minorHAnsi" w:hAnsiTheme="minorHAnsi"/>
          <w:sz w:val="24"/>
          <w:szCs w:val="24"/>
        </w:rPr>
        <w:t xml:space="preserve">un, protams, arī šajā sadaļā izskan ideja par </w:t>
      </w:r>
      <w:r w:rsidRPr="001A77D2">
        <w:rPr>
          <w:rFonts w:asciiTheme="minorHAnsi" w:hAnsiTheme="minorHAnsi"/>
          <w:b/>
          <w:sz w:val="24"/>
          <w:szCs w:val="24"/>
          <w:u w:val="single"/>
        </w:rPr>
        <w:t>jaunu, interesantāku mācību metožu ieviešanu skolās</w:t>
      </w:r>
      <w:r>
        <w:rPr>
          <w:rFonts w:asciiTheme="minorHAnsi" w:hAnsiTheme="minorHAnsi"/>
          <w:sz w:val="24"/>
          <w:szCs w:val="24"/>
        </w:rPr>
        <w:t xml:space="preserve"> un </w:t>
      </w:r>
      <w:r w:rsidRPr="001A77D2">
        <w:rPr>
          <w:rFonts w:asciiTheme="minorHAnsi" w:hAnsiTheme="minorHAnsi"/>
          <w:b/>
          <w:sz w:val="24"/>
          <w:szCs w:val="24"/>
          <w:u w:val="single"/>
        </w:rPr>
        <w:t>aktīvāku mediācijas izmantošanu</w:t>
      </w:r>
      <w:r>
        <w:rPr>
          <w:rFonts w:asciiTheme="minorHAnsi" w:hAnsiTheme="minorHAnsi"/>
          <w:sz w:val="24"/>
          <w:szCs w:val="24"/>
        </w:rPr>
        <w:t xml:space="preserve"> konfliktu risināšanā.</w:t>
      </w:r>
      <w:bookmarkStart w:id="0" w:name="_GoBack"/>
      <w:bookmarkEnd w:id="0"/>
    </w:p>
    <w:sectPr w:rsidR="005B778C" w:rsidRPr="001A77D2" w:rsidSect="002D19D7">
      <w:pgSz w:w="16838" w:h="11906" w:orient="landscape"/>
      <w:pgMar w:top="1797" w:right="1440" w:bottom="1797"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43"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02FF" w:usb1="4000ACFF" w:usb2="00000001" w:usb3="00000000" w:csb0="0000019F" w:csb1="00000000"/>
  </w:font>
  <w:font w:name="Calibri Light">
    <w:panose1 w:val="020F0302020204030204"/>
    <w:charset w:val="BA"/>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7C73285"/>
    <w:multiLevelType w:val="multilevel"/>
    <w:tmpl w:val="A8960DE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8D25904"/>
    <w:multiLevelType w:val="hybridMultilevel"/>
    <w:tmpl w:val="188CFB84"/>
    <w:lvl w:ilvl="0" w:tplc="91C267EA">
      <w:numFmt w:val="bullet"/>
      <w:lvlText w:val="-"/>
      <w:lvlJc w:val="left"/>
      <w:pPr>
        <w:ind w:left="1080" w:hanging="360"/>
      </w:pPr>
      <w:rPr>
        <w:rFonts w:ascii="Calibri" w:eastAsiaTheme="minorHAnsi" w:hAnsi="Calibri" w:cstheme="minorBidi" w:hint="default"/>
      </w:rPr>
    </w:lvl>
    <w:lvl w:ilvl="1" w:tplc="04260003">
      <w:start w:val="1"/>
      <w:numFmt w:val="bullet"/>
      <w:lvlText w:val="o"/>
      <w:lvlJc w:val="left"/>
      <w:pPr>
        <w:ind w:left="1800" w:hanging="360"/>
      </w:pPr>
      <w:rPr>
        <w:rFonts w:ascii="Courier New" w:hAnsi="Courier New" w:cs="Courier New" w:hint="default"/>
      </w:rPr>
    </w:lvl>
    <w:lvl w:ilvl="2" w:tplc="04260005">
      <w:start w:val="1"/>
      <w:numFmt w:val="bullet"/>
      <w:lvlText w:val=""/>
      <w:lvlJc w:val="left"/>
      <w:pPr>
        <w:ind w:left="2520" w:hanging="360"/>
      </w:pPr>
      <w:rPr>
        <w:rFonts w:ascii="Wingdings" w:hAnsi="Wingdings" w:hint="default"/>
      </w:rPr>
    </w:lvl>
    <w:lvl w:ilvl="3" w:tplc="04260001" w:tentative="1">
      <w:start w:val="1"/>
      <w:numFmt w:val="bullet"/>
      <w:lvlText w:val=""/>
      <w:lvlJc w:val="left"/>
      <w:pPr>
        <w:ind w:left="3240" w:hanging="360"/>
      </w:pPr>
      <w:rPr>
        <w:rFonts w:ascii="Symbol" w:hAnsi="Symbol" w:hint="default"/>
      </w:rPr>
    </w:lvl>
    <w:lvl w:ilvl="4" w:tplc="04260003" w:tentative="1">
      <w:start w:val="1"/>
      <w:numFmt w:val="bullet"/>
      <w:lvlText w:val="o"/>
      <w:lvlJc w:val="left"/>
      <w:pPr>
        <w:ind w:left="3960" w:hanging="360"/>
      </w:pPr>
      <w:rPr>
        <w:rFonts w:ascii="Courier New" w:hAnsi="Courier New" w:cs="Courier New" w:hint="default"/>
      </w:rPr>
    </w:lvl>
    <w:lvl w:ilvl="5" w:tplc="04260005" w:tentative="1">
      <w:start w:val="1"/>
      <w:numFmt w:val="bullet"/>
      <w:lvlText w:val=""/>
      <w:lvlJc w:val="left"/>
      <w:pPr>
        <w:ind w:left="4680" w:hanging="360"/>
      </w:pPr>
      <w:rPr>
        <w:rFonts w:ascii="Wingdings" w:hAnsi="Wingdings" w:hint="default"/>
      </w:rPr>
    </w:lvl>
    <w:lvl w:ilvl="6" w:tplc="04260001" w:tentative="1">
      <w:start w:val="1"/>
      <w:numFmt w:val="bullet"/>
      <w:lvlText w:val=""/>
      <w:lvlJc w:val="left"/>
      <w:pPr>
        <w:ind w:left="5400" w:hanging="360"/>
      </w:pPr>
      <w:rPr>
        <w:rFonts w:ascii="Symbol" w:hAnsi="Symbol" w:hint="default"/>
      </w:rPr>
    </w:lvl>
    <w:lvl w:ilvl="7" w:tplc="04260003" w:tentative="1">
      <w:start w:val="1"/>
      <w:numFmt w:val="bullet"/>
      <w:lvlText w:val="o"/>
      <w:lvlJc w:val="left"/>
      <w:pPr>
        <w:ind w:left="6120" w:hanging="360"/>
      </w:pPr>
      <w:rPr>
        <w:rFonts w:ascii="Courier New" w:hAnsi="Courier New" w:cs="Courier New" w:hint="default"/>
      </w:rPr>
    </w:lvl>
    <w:lvl w:ilvl="8" w:tplc="04260005" w:tentative="1">
      <w:start w:val="1"/>
      <w:numFmt w:val="bullet"/>
      <w:lvlText w:val=""/>
      <w:lvlJc w:val="left"/>
      <w:pPr>
        <w:ind w:left="6840" w:hanging="360"/>
      </w:pPr>
      <w:rPr>
        <w:rFonts w:ascii="Wingdings" w:hAnsi="Wingdings" w:hint="default"/>
      </w:rPr>
    </w:lvl>
  </w:abstractNum>
  <w:abstractNum w:abstractNumId="2" w15:restartNumberingAfterBreak="0">
    <w:nsid w:val="71BC0AF4"/>
    <w:multiLevelType w:val="hybridMultilevel"/>
    <w:tmpl w:val="1D60600A"/>
    <w:lvl w:ilvl="0" w:tplc="6EB828F8">
      <w:numFmt w:val="bullet"/>
      <w:lvlText w:val="-"/>
      <w:lvlJc w:val="left"/>
      <w:pPr>
        <w:ind w:left="720" w:hanging="360"/>
      </w:pPr>
      <w:rPr>
        <w:rFonts w:ascii="Calibri" w:eastAsiaTheme="minorHAnsi" w:hAnsi="Calibri" w:cstheme="minorBidi"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6943"/>
    <w:rsid w:val="00091B2F"/>
    <w:rsid w:val="000B7D33"/>
    <w:rsid w:val="000D616D"/>
    <w:rsid w:val="00115543"/>
    <w:rsid w:val="001371EA"/>
    <w:rsid w:val="00146B9C"/>
    <w:rsid w:val="0016577F"/>
    <w:rsid w:val="001A77D2"/>
    <w:rsid w:val="001C0BDF"/>
    <w:rsid w:val="001D6BE1"/>
    <w:rsid w:val="00254C3D"/>
    <w:rsid w:val="002D19D7"/>
    <w:rsid w:val="003217A0"/>
    <w:rsid w:val="00333E6C"/>
    <w:rsid w:val="00363A36"/>
    <w:rsid w:val="00381884"/>
    <w:rsid w:val="003C065C"/>
    <w:rsid w:val="003C502D"/>
    <w:rsid w:val="003F581A"/>
    <w:rsid w:val="00411417"/>
    <w:rsid w:val="004970D5"/>
    <w:rsid w:val="004B0CFF"/>
    <w:rsid w:val="004C0AC0"/>
    <w:rsid w:val="00526749"/>
    <w:rsid w:val="0053240A"/>
    <w:rsid w:val="005708B5"/>
    <w:rsid w:val="005B778C"/>
    <w:rsid w:val="005C6DDC"/>
    <w:rsid w:val="005D1146"/>
    <w:rsid w:val="005D3F2F"/>
    <w:rsid w:val="005E6A24"/>
    <w:rsid w:val="00607A25"/>
    <w:rsid w:val="00607BE6"/>
    <w:rsid w:val="0066533F"/>
    <w:rsid w:val="00665A0A"/>
    <w:rsid w:val="00692142"/>
    <w:rsid w:val="006E5BED"/>
    <w:rsid w:val="00737B25"/>
    <w:rsid w:val="00746943"/>
    <w:rsid w:val="007668F9"/>
    <w:rsid w:val="007A5988"/>
    <w:rsid w:val="007A7097"/>
    <w:rsid w:val="00843066"/>
    <w:rsid w:val="0087179F"/>
    <w:rsid w:val="0088420C"/>
    <w:rsid w:val="00960DD9"/>
    <w:rsid w:val="009C16BA"/>
    <w:rsid w:val="00A7265C"/>
    <w:rsid w:val="00AA0224"/>
    <w:rsid w:val="00AD2843"/>
    <w:rsid w:val="00AE4333"/>
    <w:rsid w:val="00AF3802"/>
    <w:rsid w:val="00B459BF"/>
    <w:rsid w:val="00BF6F90"/>
    <w:rsid w:val="00C104F7"/>
    <w:rsid w:val="00C40426"/>
    <w:rsid w:val="00C46553"/>
    <w:rsid w:val="00CA7993"/>
    <w:rsid w:val="00CF1B8C"/>
    <w:rsid w:val="00DA1C0D"/>
    <w:rsid w:val="00DE34F8"/>
    <w:rsid w:val="00E34178"/>
    <w:rsid w:val="00E37E2C"/>
    <w:rsid w:val="00E75A4D"/>
    <w:rsid w:val="00EA34B0"/>
    <w:rsid w:val="00EB78DA"/>
    <w:rsid w:val="00F259FA"/>
    <w:rsid w:val="00F60036"/>
    <w:rsid w:val="00F72B4D"/>
    <w:rsid w:val="00F75563"/>
    <w:rsid w:val="00F77680"/>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72D7CB1-62F2-499C-B31C-F412B91B4E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A5988"/>
    <w:pPr>
      <w:jc w:val="both"/>
    </w:pPr>
    <w:rPr>
      <w:rFonts w:ascii="Times New Roman" w:hAnsi="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91B2F"/>
    <w:pPr>
      <w:spacing w:after="0" w:line="240" w:lineRule="auto"/>
      <w:ind w:left="720"/>
      <w:contextualSpacing/>
      <w:jc w:val="left"/>
    </w:pPr>
    <w:rPr>
      <w:rFonts w:ascii="Calibri" w:hAnsi="Calibri" w:cs="Times New Roman"/>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680218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809</TotalTime>
  <Pages>4</Pages>
  <Words>5040</Words>
  <Characters>2873</Characters>
  <Application>Microsoft Office Word</Application>
  <DocSecurity>0</DocSecurity>
  <Lines>23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Taivo Trams</dc:creator>
  <cp:keywords/>
  <dc:description/>
  <cp:lastModifiedBy>Taivo Trams</cp:lastModifiedBy>
  <cp:revision>58</cp:revision>
  <dcterms:created xsi:type="dcterms:W3CDTF">2017-05-16T13:45:00Z</dcterms:created>
  <dcterms:modified xsi:type="dcterms:W3CDTF">2017-06-02T12:14:00Z</dcterms:modified>
</cp:coreProperties>
</file>